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bookmarkStart w:id="0" w:name="_GoBack"/>
      <w:bookmarkEnd w:id="0"/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79C41CF5" w14:textId="16227A5C" w:rsidR="006B1A9A" w:rsidRDefault="006B1A9A" w:rsidP="00876B36">
      <w:pPr>
        <w:spacing w:after="0"/>
        <w:rPr>
          <w:rFonts w:ascii="Arial" w:hAnsi="Arial" w:cs="Arial"/>
          <w:b/>
          <w:sz w:val="24"/>
          <w:szCs w:val="24"/>
        </w:rPr>
      </w:pPr>
    </w:p>
    <w:p w14:paraId="54BED496" w14:textId="64B7AA9C" w:rsidR="00876B36" w:rsidRPr="00876B36" w:rsidRDefault="00876B36" w:rsidP="00876B36">
      <w:pPr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876B36">
        <w:rPr>
          <w:rFonts w:ascii="Times New Roman" w:hAnsi="Times New Roman"/>
          <w:i/>
          <w:sz w:val="24"/>
          <w:szCs w:val="24"/>
        </w:rPr>
        <w:t xml:space="preserve">Dr. Konin, </w:t>
      </w:r>
      <w:r w:rsidR="0009414F">
        <w:rPr>
          <w:rFonts w:ascii="Times New Roman" w:hAnsi="Times New Roman"/>
          <w:i/>
          <w:sz w:val="24"/>
          <w:szCs w:val="24"/>
        </w:rPr>
        <w:t>thank you for</w:t>
      </w:r>
      <w:r w:rsidRPr="00876B36">
        <w:rPr>
          <w:rFonts w:ascii="Times New Roman" w:hAnsi="Times New Roman"/>
          <w:i/>
          <w:sz w:val="24"/>
          <w:szCs w:val="24"/>
        </w:rPr>
        <w:t xml:space="preserve"> participating in </w:t>
      </w:r>
      <w:r w:rsidR="00DF5187">
        <w:rPr>
          <w:rFonts w:ascii="Times New Roman" w:hAnsi="Times New Roman"/>
          <w:i/>
          <w:sz w:val="24"/>
          <w:szCs w:val="24"/>
        </w:rPr>
        <w:t>the</w:t>
      </w:r>
      <w:r w:rsidR="0009414F">
        <w:rPr>
          <w:rFonts w:ascii="Times New Roman" w:hAnsi="Times New Roman"/>
          <w:i/>
          <w:sz w:val="24"/>
          <w:szCs w:val="24"/>
        </w:rPr>
        <w:t xml:space="preserve"> initiative to </w:t>
      </w:r>
      <w:r w:rsidR="00DF5187">
        <w:rPr>
          <w:rFonts w:ascii="Times New Roman" w:hAnsi="Times New Roman"/>
          <w:i/>
          <w:sz w:val="24"/>
          <w:szCs w:val="24"/>
        </w:rPr>
        <w:t xml:space="preserve">tap leaders’ </w:t>
      </w:r>
      <w:r w:rsidR="0009414F">
        <w:rPr>
          <w:rFonts w:ascii="Times New Roman" w:hAnsi="Times New Roman"/>
          <w:i/>
          <w:sz w:val="24"/>
          <w:szCs w:val="24"/>
        </w:rPr>
        <w:t>p</w:t>
      </w:r>
      <w:r w:rsidRPr="00876B36">
        <w:rPr>
          <w:rFonts w:ascii="Times New Roman" w:hAnsi="Times New Roman"/>
          <w:i/>
          <w:sz w:val="24"/>
          <w:szCs w:val="24"/>
        </w:rPr>
        <w:t xml:space="preserve">erspectives </w:t>
      </w:r>
      <w:r w:rsidR="00DF5187">
        <w:rPr>
          <w:rFonts w:ascii="Times New Roman" w:hAnsi="Times New Roman"/>
          <w:i/>
          <w:sz w:val="24"/>
          <w:szCs w:val="24"/>
        </w:rPr>
        <w:t>about ACAPT’s</w:t>
      </w:r>
      <w:r w:rsidR="0009414F">
        <w:rPr>
          <w:rFonts w:ascii="Times New Roman" w:hAnsi="Times New Roman"/>
          <w:i/>
          <w:sz w:val="24"/>
          <w:szCs w:val="24"/>
        </w:rPr>
        <w:t xml:space="preserve"> </w:t>
      </w:r>
      <w:r w:rsidR="00E22498">
        <w:rPr>
          <w:rFonts w:ascii="Times New Roman" w:hAnsi="Times New Roman"/>
          <w:i/>
          <w:sz w:val="24"/>
          <w:szCs w:val="24"/>
        </w:rPr>
        <w:t xml:space="preserve">evolution </w:t>
      </w:r>
      <w:r w:rsidR="0009414F">
        <w:rPr>
          <w:rFonts w:ascii="Times New Roman" w:hAnsi="Times New Roman"/>
          <w:i/>
          <w:sz w:val="24"/>
          <w:szCs w:val="24"/>
        </w:rPr>
        <w:t xml:space="preserve">and </w:t>
      </w:r>
      <w:r w:rsidRPr="00876B36">
        <w:rPr>
          <w:rFonts w:ascii="Times New Roman" w:hAnsi="Times New Roman"/>
          <w:i/>
          <w:sz w:val="24"/>
          <w:szCs w:val="24"/>
        </w:rPr>
        <w:t>current status</w:t>
      </w:r>
      <w:r w:rsidR="0009414F">
        <w:rPr>
          <w:rFonts w:ascii="Times New Roman" w:hAnsi="Times New Roman"/>
          <w:i/>
          <w:sz w:val="24"/>
          <w:szCs w:val="24"/>
        </w:rPr>
        <w:t xml:space="preserve">! What factors </w:t>
      </w:r>
      <w:r w:rsidRPr="00876B36">
        <w:rPr>
          <w:rFonts w:ascii="Times New Roman" w:hAnsi="Times New Roman"/>
          <w:i/>
          <w:sz w:val="24"/>
          <w:szCs w:val="24"/>
        </w:rPr>
        <w:t xml:space="preserve">do you think ACAPT </w:t>
      </w:r>
      <w:r w:rsidR="0009414F">
        <w:rPr>
          <w:rFonts w:ascii="Times New Roman" w:hAnsi="Times New Roman"/>
          <w:i/>
          <w:sz w:val="24"/>
          <w:szCs w:val="24"/>
        </w:rPr>
        <w:t>pr</w:t>
      </w:r>
      <w:r w:rsidRPr="00876B36">
        <w:rPr>
          <w:rFonts w:ascii="Times New Roman" w:hAnsi="Times New Roman"/>
          <w:i/>
          <w:sz w:val="24"/>
          <w:szCs w:val="24"/>
        </w:rPr>
        <w:t xml:space="preserve">ecipitated that evolution?  </w:t>
      </w:r>
    </w:p>
    <w:p w14:paraId="37EE6AB1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6862FC7" w14:textId="585859A1" w:rsidR="00876B36" w:rsidRPr="00876B36" w:rsidRDefault="00E22498" w:rsidP="00876B36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Before ACAPT, we had t</w:t>
      </w:r>
      <w:r w:rsidR="00876B36" w:rsidRPr="00876B36">
        <w:rPr>
          <w:rFonts w:ascii="Times New Roman" w:hAnsi="Times New Roman"/>
          <w:sz w:val="24"/>
          <w:szCs w:val="24"/>
        </w:rPr>
        <w:t xml:space="preserve">he Education Section </w:t>
      </w:r>
      <w:r w:rsidR="009C3661">
        <w:rPr>
          <w:rFonts w:ascii="Times New Roman" w:hAnsi="Times New Roman"/>
          <w:sz w:val="24"/>
          <w:szCs w:val="24"/>
        </w:rPr>
        <w:t>to drive</w:t>
      </w:r>
      <w:r w:rsidR="00876B36" w:rsidRPr="00876B36">
        <w:rPr>
          <w:rFonts w:ascii="Times New Roman" w:hAnsi="Times New Roman"/>
          <w:sz w:val="24"/>
          <w:szCs w:val="24"/>
        </w:rPr>
        <w:t xml:space="preserve"> the needs of individual members </w:t>
      </w:r>
      <w:r w:rsidR="00DF5187">
        <w:rPr>
          <w:rFonts w:ascii="Times New Roman" w:hAnsi="Times New Roman"/>
          <w:sz w:val="24"/>
          <w:szCs w:val="24"/>
        </w:rPr>
        <w:t>interested</w:t>
      </w:r>
      <w:r w:rsidR="00876B36" w:rsidRPr="00876B36">
        <w:rPr>
          <w:rFonts w:ascii="Times New Roman" w:hAnsi="Times New Roman"/>
          <w:sz w:val="24"/>
          <w:szCs w:val="24"/>
        </w:rPr>
        <w:t xml:space="preserve"> in education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DF5187">
        <w:rPr>
          <w:rFonts w:ascii="Times New Roman" w:hAnsi="Times New Roman"/>
          <w:sz w:val="24"/>
          <w:szCs w:val="24"/>
        </w:rPr>
        <w:t xml:space="preserve">we had </w:t>
      </w:r>
      <w:r w:rsidR="00876B36" w:rsidRPr="00876B36">
        <w:rPr>
          <w:rFonts w:ascii="Times New Roman" w:hAnsi="Times New Roman"/>
          <w:sz w:val="24"/>
          <w:szCs w:val="24"/>
        </w:rPr>
        <w:t xml:space="preserve">CAPTE </w:t>
      </w:r>
      <w:r>
        <w:rPr>
          <w:rFonts w:ascii="Times New Roman" w:hAnsi="Times New Roman"/>
          <w:sz w:val="24"/>
          <w:szCs w:val="24"/>
        </w:rPr>
        <w:t>t</w:t>
      </w:r>
      <w:r w:rsidR="00DF5187">
        <w:rPr>
          <w:rFonts w:ascii="Times New Roman" w:hAnsi="Times New Roman"/>
          <w:sz w:val="24"/>
          <w:szCs w:val="24"/>
        </w:rPr>
        <w:t>o establish</w:t>
      </w:r>
      <w:r w:rsidR="00876B36" w:rsidRPr="00876B36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minimum </w:t>
      </w:r>
      <w:r w:rsidR="00876B36" w:rsidRPr="00876B36">
        <w:rPr>
          <w:rFonts w:ascii="Times New Roman" w:hAnsi="Times New Roman"/>
          <w:sz w:val="24"/>
          <w:szCs w:val="24"/>
        </w:rPr>
        <w:t xml:space="preserve">standards </w:t>
      </w:r>
      <w:r>
        <w:rPr>
          <w:rFonts w:ascii="Times New Roman" w:hAnsi="Times New Roman"/>
          <w:sz w:val="24"/>
          <w:szCs w:val="24"/>
        </w:rPr>
        <w:t>for cur</w:t>
      </w:r>
      <w:r w:rsidR="00876B36" w:rsidRPr="00876B36">
        <w:rPr>
          <w:rFonts w:ascii="Times New Roman" w:hAnsi="Times New Roman"/>
          <w:sz w:val="24"/>
          <w:szCs w:val="24"/>
        </w:rPr>
        <w:t>riculum</w:t>
      </w:r>
      <w:r>
        <w:rPr>
          <w:rFonts w:ascii="Times New Roman" w:hAnsi="Times New Roman"/>
          <w:sz w:val="24"/>
          <w:szCs w:val="24"/>
        </w:rPr>
        <w:t>. But there was a gap</w:t>
      </w:r>
      <w:r w:rsidR="009C366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something missing that could help</w:t>
      </w:r>
      <w:r w:rsidR="00876B36" w:rsidRPr="00876B36">
        <w:rPr>
          <w:rFonts w:ascii="Times New Roman" w:hAnsi="Times New Roman"/>
          <w:sz w:val="24"/>
          <w:szCs w:val="24"/>
        </w:rPr>
        <w:t xml:space="preserve"> programs </w:t>
      </w:r>
      <w:r>
        <w:rPr>
          <w:rFonts w:ascii="Times New Roman" w:hAnsi="Times New Roman"/>
          <w:sz w:val="24"/>
          <w:szCs w:val="24"/>
        </w:rPr>
        <w:t xml:space="preserve">not only </w:t>
      </w:r>
      <w:r w:rsidR="00876B36" w:rsidRPr="00876B36">
        <w:rPr>
          <w:rFonts w:ascii="Times New Roman" w:hAnsi="Times New Roman"/>
          <w:sz w:val="24"/>
          <w:szCs w:val="24"/>
        </w:rPr>
        <w:t>meet CAPTE</w:t>
      </w:r>
      <w:r>
        <w:rPr>
          <w:rFonts w:ascii="Times New Roman" w:hAnsi="Times New Roman"/>
          <w:sz w:val="24"/>
          <w:szCs w:val="24"/>
        </w:rPr>
        <w:t xml:space="preserve"> standards but think proactively and be the voice that helps </w:t>
      </w:r>
      <w:r w:rsidR="00876B36" w:rsidRPr="00876B36">
        <w:rPr>
          <w:rFonts w:ascii="Times New Roman" w:hAnsi="Times New Roman"/>
          <w:sz w:val="24"/>
          <w:szCs w:val="24"/>
        </w:rPr>
        <w:t xml:space="preserve">improve </w:t>
      </w:r>
      <w:r>
        <w:rPr>
          <w:rFonts w:ascii="Times New Roman" w:hAnsi="Times New Roman"/>
          <w:sz w:val="24"/>
          <w:szCs w:val="24"/>
        </w:rPr>
        <w:t>c</w:t>
      </w:r>
      <w:r w:rsidR="00876B36" w:rsidRPr="00876B36">
        <w:rPr>
          <w:rFonts w:ascii="Times New Roman" w:hAnsi="Times New Roman"/>
          <w:sz w:val="24"/>
          <w:szCs w:val="24"/>
        </w:rPr>
        <w:t>urriculum planning for the future.</w:t>
      </w:r>
      <w:r>
        <w:rPr>
          <w:rFonts w:ascii="Times New Roman" w:hAnsi="Times New Roman"/>
          <w:sz w:val="24"/>
          <w:szCs w:val="24"/>
        </w:rPr>
        <w:t xml:space="preserve"> T</w:t>
      </w:r>
      <w:r w:rsidR="00876B36" w:rsidRPr="00876B36">
        <w:rPr>
          <w:rFonts w:ascii="Times New Roman" w:hAnsi="Times New Roman"/>
          <w:sz w:val="24"/>
          <w:szCs w:val="24"/>
        </w:rPr>
        <w:t>he gap ACAPT fill</w:t>
      </w:r>
      <w:r w:rsidR="009C3661">
        <w:rPr>
          <w:rFonts w:ascii="Times New Roman" w:hAnsi="Times New Roman"/>
          <w:sz w:val="24"/>
          <w:szCs w:val="24"/>
        </w:rPr>
        <w:t>ed</w:t>
      </w:r>
      <w:r w:rsidR="00876B36" w:rsidRPr="00876B36">
        <w:rPr>
          <w:rFonts w:ascii="Times New Roman" w:hAnsi="Times New Roman"/>
          <w:sz w:val="24"/>
          <w:szCs w:val="24"/>
        </w:rPr>
        <w:t xml:space="preserve"> </w:t>
      </w:r>
      <w:r w:rsidR="00DF5187">
        <w:rPr>
          <w:rFonts w:ascii="Times New Roman" w:hAnsi="Times New Roman"/>
          <w:sz w:val="24"/>
          <w:szCs w:val="24"/>
        </w:rPr>
        <w:t xml:space="preserve">is to be </w:t>
      </w:r>
      <w:r w:rsidR="00876B36" w:rsidRPr="00876B36">
        <w:rPr>
          <w:rFonts w:ascii="Times New Roman" w:hAnsi="Times New Roman"/>
          <w:sz w:val="24"/>
          <w:szCs w:val="24"/>
        </w:rPr>
        <w:t xml:space="preserve">a collective group </w:t>
      </w:r>
      <w:r w:rsidR="00DF5187">
        <w:rPr>
          <w:rFonts w:ascii="Times New Roman" w:hAnsi="Times New Roman"/>
          <w:sz w:val="24"/>
          <w:szCs w:val="24"/>
        </w:rPr>
        <w:t>that helps</w:t>
      </w:r>
      <w:r>
        <w:rPr>
          <w:rFonts w:ascii="Times New Roman" w:hAnsi="Times New Roman"/>
          <w:sz w:val="24"/>
          <w:szCs w:val="24"/>
        </w:rPr>
        <w:t xml:space="preserve"> us</w:t>
      </w:r>
      <w:r w:rsidR="00876B36" w:rsidRPr="00876B36">
        <w:rPr>
          <w:rFonts w:ascii="Times New Roman" w:hAnsi="Times New Roman"/>
          <w:sz w:val="24"/>
          <w:szCs w:val="24"/>
        </w:rPr>
        <w:t xml:space="preserve"> achieve excellence.</w:t>
      </w:r>
    </w:p>
    <w:p w14:paraId="34E39E64" w14:textId="77777777" w:rsidR="00876B36" w:rsidRPr="00876B36" w:rsidRDefault="00876B36" w:rsidP="00876B36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1B40258B" w14:textId="1C64E586" w:rsidR="00876B36" w:rsidRPr="00876B36" w:rsidRDefault="00876B36" w:rsidP="00876B36">
      <w:pPr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876B36">
        <w:rPr>
          <w:rFonts w:ascii="Times New Roman" w:hAnsi="Times New Roman"/>
          <w:i/>
          <w:sz w:val="24"/>
          <w:szCs w:val="24"/>
        </w:rPr>
        <w:t>Do you have a</w:t>
      </w:r>
      <w:r w:rsidR="003455CF">
        <w:rPr>
          <w:rFonts w:ascii="Times New Roman" w:hAnsi="Times New Roman"/>
          <w:i/>
          <w:sz w:val="24"/>
          <w:szCs w:val="24"/>
        </w:rPr>
        <w:t xml:space="preserve"> specific</w:t>
      </w:r>
      <w:r w:rsidRPr="00876B36">
        <w:rPr>
          <w:rFonts w:ascii="Times New Roman" w:hAnsi="Times New Roman"/>
          <w:i/>
          <w:sz w:val="24"/>
          <w:szCs w:val="24"/>
        </w:rPr>
        <w:t xml:space="preserve"> example of </w:t>
      </w:r>
      <w:r w:rsidR="00DF5187">
        <w:rPr>
          <w:rFonts w:ascii="Times New Roman" w:hAnsi="Times New Roman"/>
          <w:i/>
          <w:sz w:val="24"/>
          <w:szCs w:val="24"/>
        </w:rPr>
        <w:t xml:space="preserve">how </w:t>
      </w:r>
      <w:r w:rsidR="003455CF">
        <w:rPr>
          <w:rFonts w:ascii="Times New Roman" w:hAnsi="Times New Roman"/>
          <w:i/>
          <w:sz w:val="24"/>
          <w:szCs w:val="24"/>
        </w:rPr>
        <w:t xml:space="preserve">ACAPT </w:t>
      </w:r>
      <w:r w:rsidR="00DF5187">
        <w:rPr>
          <w:rFonts w:ascii="Times New Roman" w:hAnsi="Times New Roman"/>
          <w:i/>
          <w:sz w:val="24"/>
          <w:szCs w:val="24"/>
        </w:rPr>
        <w:t>has filled</w:t>
      </w:r>
      <w:r w:rsidR="003455CF">
        <w:rPr>
          <w:rFonts w:ascii="Times New Roman" w:hAnsi="Times New Roman"/>
          <w:i/>
          <w:sz w:val="24"/>
          <w:szCs w:val="24"/>
        </w:rPr>
        <w:t xml:space="preserve"> this gap </w:t>
      </w:r>
      <w:r w:rsidRPr="00876B36">
        <w:rPr>
          <w:rFonts w:ascii="Times New Roman" w:hAnsi="Times New Roman"/>
          <w:i/>
          <w:sz w:val="24"/>
          <w:szCs w:val="24"/>
        </w:rPr>
        <w:t xml:space="preserve">since its </w:t>
      </w:r>
      <w:r w:rsidR="00DF5187">
        <w:rPr>
          <w:rFonts w:ascii="Times New Roman" w:hAnsi="Times New Roman"/>
          <w:i/>
          <w:sz w:val="24"/>
          <w:szCs w:val="24"/>
        </w:rPr>
        <w:t>inception</w:t>
      </w:r>
      <w:r w:rsidRPr="00876B36">
        <w:rPr>
          <w:rFonts w:ascii="Times New Roman" w:hAnsi="Times New Roman"/>
          <w:i/>
          <w:sz w:val="24"/>
          <w:szCs w:val="24"/>
        </w:rPr>
        <w:t>?</w:t>
      </w:r>
    </w:p>
    <w:p w14:paraId="06ECF65A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C6570B4" w14:textId="014AAF7B" w:rsidR="00857184" w:rsidRPr="00876B36" w:rsidRDefault="00907183" w:rsidP="00857184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call these </w:t>
      </w:r>
      <w:r w:rsidR="000B3DF9">
        <w:rPr>
          <w:rFonts w:ascii="Times New Roman" w:hAnsi="Times New Roman"/>
          <w:sz w:val="24"/>
          <w:szCs w:val="24"/>
        </w:rPr>
        <w:t>examples “</w:t>
      </w:r>
      <w:r w:rsidR="00A703EE">
        <w:rPr>
          <w:rFonts w:ascii="Times New Roman" w:hAnsi="Times New Roman"/>
          <w:sz w:val="24"/>
          <w:szCs w:val="24"/>
        </w:rPr>
        <w:t xml:space="preserve">ACAPT </w:t>
      </w:r>
      <w:r w:rsidR="00876B36" w:rsidRPr="00876B36">
        <w:rPr>
          <w:rFonts w:ascii="Times New Roman" w:hAnsi="Times New Roman"/>
          <w:sz w:val="24"/>
          <w:szCs w:val="24"/>
        </w:rPr>
        <w:t>deliverables</w:t>
      </w:r>
      <w:r w:rsidR="000B3DF9">
        <w:rPr>
          <w:rFonts w:ascii="Times New Roman" w:hAnsi="Times New Roman"/>
          <w:sz w:val="24"/>
          <w:szCs w:val="24"/>
        </w:rPr>
        <w:t>”</w:t>
      </w:r>
      <w:r w:rsidR="00876B36" w:rsidRPr="00876B36">
        <w:rPr>
          <w:rFonts w:ascii="Times New Roman" w:hAnsi="Times New Roman"/>
          <w:sz w:val="24"/>
          <w:szCs w:val="24"/>
        </w:rPr>
        <w:t xml:space="preserve">. </w:t>
      </w:r>
      <w:r w:rsidR="000B3DF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ne deliverable </w:t>
      </w:r>
      <w:r w:rsidR="00857184">
        <w:rPr>
          <w:rFonts w:ascii="Times New Roman" w:hAnsi="Times New Roman"/>
          <w:sz w:val="24"/>
          <w:szCs w:val="24"/>
        </w:rPr>
        <w:t>involved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876B36" w:rsidRPr="00876B36">
        <w:rPr>
          <w:rFonts w:ascii="Times New Roman" w:hAnsi="Times New Roman"/>
          <w:sz w:val="24"/>
          <w:szCs w:val="24"/>
        </w:rPr>
        <w:t>admission</w:t>
      </w:r>
      <w:r w:rsidR="00857184">
        <w:rPr>
          <w:rFonts w:ascii="Times New Roman" w:hAnsi="Times New Roman"/>
          <w:sz w:val="24"/>
          <w:szCs w:val="24"/>
        </w:rPr>
        <w:t>s</w:t>
      </w:r>
      <w:r w:rsidR="00876B36" w:rsidRPr="00876B36">
        <w:rPr>
          <w:rFonts w:ascii="Times New Roman" w:hAnsi="Times New Roman"/>
          <w:sz w:val="24"/>
          <w:szCs w:val="24"/>
        </w:rPr>
        <w:t xml:space="preserve"> process</w:t>
      </w:r>
      <w:r w:rsidR="00857184">
        <w:rPr>
          <w:rFonts w:ascii="Times New Roman" w:hAnsi="Times New Roman"/>
          <w:sz w:val="24"/>
          <w:szCs w:val="24"/>
        </w:rPr>
        <w:t xml:space="preserve"> in which</w:t>
      </w:r>
      <w:r>
        <w:rPr>
          <w:rFonts w:ascii="Times New Roman" w:hAnsi="Times New Roman"/>
          <w:sz w:val="24"/>
          <w:szCs w:val="24"/>
        </w:rPr>
        <w:t xml:space="preserve"> t</w:t>
      </w:r>
      <w:r w:rsidR="00876B36" w:rsidRPr="00876B36">
        <w:rPr>
          <w:rFonts w:ascii="Times New Roman" w:hAnsi="Times New Roman"/>
          <w:sz w:val="24"/>
          <w:szCs w:val="24"/>
        </w:rPr>
        <w:t xml:space="preserve">raffic rules were designed to </w:t>
      </w:r>
      <w:r>
        <w:rPr>
          <w:rFonts w:ascii="Times New Roman" w:hAnsi="Times New Roman"/>
          <w:sz w:val="24"/>
          <w:szCs w:val="24"/>
        </w:rPr>
        <w:t>achieve a more</w:t>
      </w:r>
      <w:r w:rsidR="00876B36" w:rsidRPr="00876B36">
        <w:rPr>
          <w:rFonts w:ascii="Times New Roman" w:hAnsi="Times New Roman"/>
          <w:sz w:val="24"/>
          <w:szCs w:val="24"/>
        </w:rPr>
        <w:t xml:space="preserve"> stream-lined and efficient </w:t>
      </w:r>
      <w:r w:rsidR="003233BF" w:rsidRPr="003219C1">
        <w:rPr>
          <w:rFonts w:ascii="Times New Roman" w:hAnsi="Times New Roman"/>
          <w:sz w:val="24"/>
          <w:szCs w:val="24"/>
        </w:rPr>
        <w:t>application and enrollment</w:t>
      </w:r>
      <w:r w:rsidR="003233BF" w:rsidRPr="003233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76B36" w:rsidRPr="00876B36">
        <w:rPr>
          <w:rFonts w:ascii="Times New Roman" w:hAnsi="Times New Roman"/>
          <w:sz w:val="24"/>
          <w:szCs w:val="24"/>
        </w:rPr>
        <w:t xml:space="preserve">process. </w:t>
      </w:r>
      <w:r w:rsidR="00857184">
        <w:rPr>
          <w:rFonts w:ascii="Times New Roman" w:hAnsi="Times New Roman"/>
          <w:sz w:val="24"/>
          <w:szCs w:val="24"/>
        </w:rPr>
        <w:t>ACAPT also considered how to measure</w:t>
      </w:r>
      <w:r>
        <w:rPr>
          <w:rFonts w:ascii="Times New Roman" w:hAnsi="Times New Roman"/>
          <w:sz w:val="24"/>
          <w:szCs w:val="24"/>
        </w:rPr>
        <w:t xml:space="preserve"> the impact of </w:t>
      </w:r>
      <w:r w:rsidR="00876B36" w:rsidRPr="00876B36">
        <w:rPr>
          <w:rFonts w:ascii="Times New Roman" w:hAnsi="Times New Roman"/>
          <w:sz w:val="24"/>
          <w:szCs w:val="24"/>
        </w:rPr>
        <w:t xml:space="preserve">academic scholarship and pedagogy. </w:t>
      </w:r>
      <w:r w:rsidR="00857184">
        <w:rPr>
          <w:rFonts w:ascii="Times New Roman" w:hAnsi="Times New Roman"/>
          <w:sz w:val="24"/>
          <w:szCs w:val="24"/>
        </w:rPr>
        <w:t>Although</w:t>
      </w:r>
      <w:r>
        <w:rPr>
          <w:rFonts w:ascii="Times New Roman" w:hAnsi="Times New Roman"/>
          <w:sz w:val="24"/>
          <w:szCs w:val="24"/>
        </w:rPr>
        <w:t xml:space="preserve"> impact factor </w:t>
      </w:r>
      <w:r w:rsidR="0085718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scientific journals </w:t>
      </w:r>
      <w:r w:rsidR="00857184">
        <w:rPr>
          <w:rFonts w:ascii="Times New Roman" w:hAnsi="Times New Roman"/>
          <w:sz w:val="24"/>
          <w:szCs w:val="24"/>
        </w:rPr>
        <w:t xml:space="preserve">historically </w:t>
      </w:r>
      <w:r w:rsidR="00712280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used for this purpose,</w:t>
      </w:r>
      <w:r w:rsidR="00712280">
        <w:rPr>
          <w:rFonts w:ascii="Times New Roman" w:hAnsi="Times New Roman"/>
          <w:sz w:val="24"/>
          <w:szCs w:val="24"/>
        </w:rPr>
        <w:t xml:space="preserve"> there is a</w:t>
      </w:r>
      <w:r>
        <w:rPr>
          <w:rFonts w:ascii="Times New Roman" w:hAnsi="Times New Roman"/>
          <w:sz w:val="24"/>
          <w:szCs w:val="24"/>
        </w:rPr>
        <w:t xml:space="preserve"> limited number of publications </w:t>
      </w:r>
      <w:r w:rsidR="00A703EE">
        <w:rPr>
          <w:rFonts w:ascii="Times New Roman" w:hAnsi="Times New Roman"/>
          <w:sz w:val="24"/>
          <w:szCs w:val="24"/>
        </w:rPr>
        <w:t xml:space="preserve">about </w:t>
      </w:r>
      <w:r>
        <w:rPr>
          <w:rFonts w:ascii="Times New Roman" w:hAnsi="Times New Roman"/>
          <w:sz w:val="24"/>
          <w:szCs w:val="24"/>
        </w:rPr>
        <w:t>research on curriculum and pedagogy</w:t>
      </w:r>
      <w:r w:rsidR="00712280">
        <w:rPr>
          <w:rFonts w:ascii="Times New Roman" w:hAnsi="Times New Roman"/>
          <w:sz w:val="24"/>
          <w:szCs w:val="24"/>
        </w:rPr>
        <w:t xml:space="preserve"> on physical therapy</w:t>
      </w:r>
      <w:r>
        <w:rPr>
          <w:rFonts w:ascii="Times New Roman" w:hAnsi="Times New Roman"/>
          <w:sz w:val="24"/>
          <w:szCs w:val="24"/>
        </w:rPr>
        <w:t>.</w:t>
      </w:r>
      <w:r w:rsidR="00876B36" w:rsidRPr="00876B36">
        <w:rPr>
          <w:rFonts w:ascii="Times New Roman" w:hAnsi="Times New Roman"/>
          <w:sz w:val="24"/>
          <w:szCs w:val="24"/>
        </w:rPr>
        <w:t xml:space="preserve"> </w:t>
      </w:r>
      <w:r w:rsidR="00712280">
        <w:rPr>
          <w:rFonts w:ascii="Times New Roman" w:hAnsi="Times New Roman"/>
          <w:sz w:val="24"/>
          <w:szCs w:val="24"/>
        </w:rPr>
        <w:t xml:space="preserve">To </w:t>
      </w:r>
      <w:r w:rsidR="00876B36" w:rsidRPr="00876B36">
        <w:rPr>
          <w:rFonts w:ascii="Times New Roman" w:hAnsi="Times New Roman"/>
          <w:sz w:val="24"/>
          <w:szCs w:val="24"/>
        </w:rPr>
        <w:t>strengthen academic pedagogy</w:t>
      </w:r>
      <w:r w:rsidR="00712280">
        <w:rPr>
          <w:rFonts w:ascii="Times New Roman" w:hAnsi="Times New Roman"/>
          <w:sz w:val="24"/>
          <w:szCs w:val="24"/>
        </w:rPr>
        <w:t>,</w:t>
      </w:r>
      <w:r w:rsidR="00876B36" w:rsidRPr="00876B36">
        <w:rPr>
          <w:rFonts w:ascii="Times New Roman" w:hAnsi="Times New Roman"/>
          <w:sz w:val="24"/>
          <w:szCs w:val="24"/>
        </w:rPr>
        <w:t xml:space="preserve"> </w:t>
      </w:r>
      <w:r w:rsidR="00712280">
        <w:rPr>
          <w:rFonts w:ascii="Times New Roman" w:hAnsi="Times New Roman"/>
          <w:sz w:val="24"/>
          <w:szCs w:val="24"/>
        </w:rPr>
        <w:t>ACAPT</w:t>
      </w:r>
      <w:r w:rsidR="00876B36" w:rsidRPr="00876B36">
        <w:rPr>
          <w:rFonts w:ascii="Times New Roman" w:hAnsi="Times New Roman"/>
          <w:sz w:val="24"/>
          <w:szCs w:val="24"/>
        </w:rPr>
        <w:t xml:space="preserve"> look</w:t>
      </w:r>
      <w:r w:rsidR="009C3661">
        <w:rPr>
          <w:rFonts w:ascii="Times New Roman" w:hAnsi="Times New Roman"/>
          <w:sz w:val="24"/>
          <w:szCs w:val="24"/>
        </w:rPr>
        <w:t>ed</w:t>
      </w:r>
      <w:r w:rsidR="00876B36" w:rsidRPr="00876B36">
        <w:rPr>
          <w:rFonts w:ascii="Times New Roman" w:hAnsi="Times New Roman"/>
          <w:sz w:val="24"/>
          <w:szCs w:val="24"/>
        </w:rPr>
        <w:t xml:space="preserve"> at models </w:t>
      </w:r>
      <w:r w:rsidR="006B5696">
        <w:rPr>
          <w:rFonts w:ascii="Times New Roman" w:hAnsi="Times New Roman"/>
          <w:sz w:val="24"/>
          <w:szCs w:val="24"/>
        </w:rPr>
        <w:t>to</w:t>
      </w:r>
      <w:r w:rsidR="00876B36" w:rsidRPr="00876B36">
        <w:rPr>
          <w:rFonts w:ascii="Times New Roman" w:hAnsi="Times New Roman"/>
          <w:sz w:val="24"/>
          <w:szCs w:val="24"/>
        </w:rPr>
        <w:t xml:space="preserve"> best deliver curriculum</w:t>
      </w:r>
      <w:r w:rsidR="009C3661">
        <w:rPr>
          <w:rFonts w:ascii="Times New Roman" w:hAnsi="Times New Roman"/>
          <w:sz w:val="24"/>
          <w:szCs w:val="24"/>
        </w:rPr>
        <w:t xml:space="preserve">, </w:t>
      </w:r>
      <w:r w:rsidR="00857184">
        <w:rPr>
          <w:rFonts w:ascii="Times New Roman" w:hAnsi="Times New Roman"/>
          <w:sz w:val="24"/>
          <w:szCs w:val="24"/>
        </w:rPr>
        <w:t>he</w:t>
      </w:r>
      <w:r w:rsidR="00857184" w:rsidRPr="00876B36">
        <w:rPr>
          <w:rFonts w:ascii="Times New Roman" w:hAnsi="Times New Roman"/>
          <w:sz w:val="24"/>
          <w:szCs w:val="24"/>
        </w:rPr>
        <w:t>lp programs develop scholarly agendas</w:t>
      </w:r>
      <w:r w:rsidR="00857184">
        <w:rPr>
          <w:rFonts w:ascii="Times New Roman" w:hAnsi="Times New Roman"/>
          <w:sz w:val="24"/>
          <w:szCs w:val="24"/>
        </w:rPr>
        <w:t>, d</w:t>
      </w:r>
      <w:r w:rsidR="00857184" w:rsidRPr="00876B36">
        <w:rPr>
          <w:rFonts w:ascii="Times New Roman" w:hAnsi="Times New Roman"/>
          <w:sz w:val="24"/>
          <w:szCs w:val="24"/>
        </w:rPr>
        <w:t>esign funding for grantsmanship</w:t>
      </w:r>
      <w:r w:rsidR="00A703EE">
        <w:rPr>
          <w:rFonts w:ascii="Times New Roman" w:hAnsi="Times New Roman"/>
          <w:sz w:val="24"/>
          <w:szCs w:val="24"/>
        </w:rPr>
        <w:t>,</w:t>
      </w:r>
      <w:r w:rsidR="00857184">
        <w:rPr>
          <w:rFonts w:ascii="Times New Roman" w:hAnsi="Times New Roman"/>
          <w:sz w:val="24"/>
          <w:szCs w:val="24"/>
        </w:rPr>
        <w:t xml:space="preserve"> and</w:t>
      </w:r>
      <w:r w:rsidR="00857184" w:rsidRPr="00876B36">
        <w:rPr>
          <w:rFonts w:ascii="Times New Roman" w:hAnsi="Times New Roman"/>
          <w:sz w:val="24"/>
          <w:szCs w:val="24"/>
        </w:rPr>
        <w:t xml:space="preserve"> develop potential fellowships and mentoring routes</w:t>
      </w:r>
      <w:r w:rsidR="00A703EE">
        <w:rPr>
          <w:rFonts w:ascii="Times New Roman" w:hAnsi="Times New Roman"/>
          <w:sz w:val="24"/>
          <w:szCs w:val="24"/>
        </w:rPr>
        <w:t xml:space="preserve"> that enhance scholarship</w:t>
      </w:r>
      <w:r w:rsidR="00857184">
        <w:rPr>
          <w:rFonts w:ascii="Times New Roman" w:hAnsi="Times New Roman"/>
          <w:sz w:val="24"/>
          <w:szCs w:val="24"/>
        </w:rPr>
        <w:t>. The Benchmarking Project is on</w:t>
      </w:r>
      <w:r w:rsidR="00857184" w:rsidRPr="00876B36">
        <w:rPr>
          <w:rFonts w:ascii="Times New Roman" w:hAnsi="Times New Roman"/>
          <w:sz w:val="24"/>
          <w:szCs w:val="24"/>
        </w:rPr>
        <w:t>e piece of</w:t>
      </w:r>
      <w:r w:rsidR="00857184">
        <w:rPr>
          <w:rFonts w:ascii="Times New Roman" w:hAnsi="Times New Roman"/>
          <w:sz w:val="24"/>
          <w:szCs w:val="24"/>
        </w:rPr>
        <w:t xml:space="preserve"> ACAPT’s global </w:t>
      </w:r>
      <w:r w:rsidR="009C3661">
        <w:rPr>
          <w:rFonts w:ascii="Times New Roman" w:hAnsi="Times New Roman"/>
          <w:sz w:val="24"/>
          <w:szCs w:val="24"/>
        </w:rPr>
        <w:t>aim</w:t>
      </w:r>
      <w:r w:rsidR="00857184">
        <w:rPr>
          <w:rFonts w:ascii="Times New Roman" w:hAnsi="Times New Roman"/>
          <w:sz w:val="24"/>
          <w:szCs w:val="24"/>
        </w:rPr>
        <w:t xml:space="preserve"> to </w:t>
      </w:r>
      <w:r w:rsidR="00910946">
        <w:rPr>
          <w:rFonts w:ascii="Times New Roman" w:hAnsi="Times New Roman"/>
          <w:sz w:val="24"/>
          <w:szCs w:val="24"/>
        </w:rPr>
        <w:t xml:space="preserve">have a better measure of scholarship and a comparative vehicle for programs to </w:t>
      </w:r>
      <w:r w:rsidR="00A703EE">
        <w:rPr>
          <w:rFonts w:ascii="Times New Roman" w:hAnsi="Times New Roman"/>
          <w:sz w:val="24"/>
          <w:szCs w:val="24"/>
        </w:rPr>
        <w:t>assess</w:t>
      </w:r>
      <w:r w:rsidR="00910946">
        <w:rPr>
          <w:rFonts w:ascii="Times New Roman" w:hAnsi="Times New Roman"/>
          <w:sz w:val="24"/>
          <w:szCs w:val="24"/>
        </w:rPr>
        <w:t xml:space="preserve"> the impact of their work.</w:t>
      </w:r>
    </w:p>
    <w:p w14:paraId="54C86328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2690CC86" w14:textId="2528D32F" w:rsidR="00876B36" w:rsidRPr="00876B36" w:rsidRDefault="00712280" w:rsidP="00876B36">
      <w:pPr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Y</w:t>
      </w:r>
      <w:r w:rsidR="00876B36" w:rsidRPr="00876B36">
        <w:rPr>
          <w:rFonts w:ascii="Times New Roman" w:hAnsi="Times New Roman"/>
          <w:i/>
          <w:sz w:val="24"/>
          <w:szCs w:val="24"/>
        </w:rPr>
        <w:t xml:space="preserve">ou assumed several roles in the years that ACAPT was growing. What </w:t>
      </w:r>
      <w:r>
        <w:rPr>
          <w:rFonts w:ascii="Times New Roman" w:hAnsi="Times New Roman"/>
          <w:i/>
          <w:sz w:val="24"/>
          <w:szCs w:val="24"/>
        </w:rPr>
        <w:t xml:space="preserve">did you personally experience </w:t>
      </w:r>
      <w:r w:rsidR="009C3661">
        <w:rPr>
          <w:rFonts w:ascii="Times New Roman" w:hAnsi="Times New Roman"/>
          <w:i/>
          <w:sz w:val="24"/>
          <w:szCs w:val="24"/>
        </w:rPr>
        <w:t xml:space="preserve">and learn </w:t>
      </w:r>
      <w:r>
        <w:rPr>
          <w:rFonts w:ascii="Times New Roman" w:hAnsi="Times New Roman"/>
          <w:i/>
          <w:sz w:val="24"/>
          <w:szCs w:val="24"/>
        </w:rPr>
        <w:t>in these roles</w:t>
      </w:r>
      <w:r w:rsidR="00876B36" w:rsidRPr="00876B36">
        <w:rPr>
          <w:rFonts w:ascii="Times New Roman" w:hAnsi="Times New Roman"/>
          <w:i/>
          <w:sz w:val="24"/>
          <w:szCs w:val="24"/>
        </w:rPr>
        <w:t>?</w:t>
      </w:r>
    </w:p>
    <w:p w14:paraId="1C03061A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FAE9E67" w14:textId="23B91CF3" w:rsidR="00876B36" w:rsidRPr="00A703EE" w:rsidRDefault="00712280" w:rsidP="00876B36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A703EE">
        <w:rPr>
          <w:rFonts w:ascii="Times New Roman" w:hAnsi="Times New Roman"/>
          <w:sz w:val="24"/>
          <w:szCs w:val="24"/>
        </w:rPr>
        <w:lastRenderedPageBreak/>
        <w:t>My first role was to be</w:t>
      </w:r>
      <w:r w:rsidR="00876B36" w:rsidRPr="00A703EE">
        <w:rPr>
          <w:rFonts w:ascii="Times New Roman" w:hAnsi="Times New Roman"/>
          <w:sz w:val="24"/>
          <w:szCs w:val="24"/>
        </w:rPr>
        <w:t xml:space="preserve"> the Chair of the Communications Committee</w:t>
      </w:r>
      <w:r w:rsidR="00A703EE" w:rsidRPr="00A703EE">
        <w:rPr>
          <w:rFonts w:ascii="Times New Roman" w:hAnsi="Times New Roman"/>
          <w:sz w:val="24"/>
          <w:szCs w:val="24"/>
        </w:rPr>
        <w:t>,</w:t>
      </w:r>
      <w:r w:rsidRPr="00A703EE">
        <w:rPr>
          <w:rFonts w:ascii="Times New Roman" w:hAnsi="Times New Roman"/>
          <w:sz w:val="24"/>
          <w:szCs w:val="24"/>
        </w:rPr>
        <w:t xml:space="preserve"> which was initially focused on the </w:t>
      </w:r>
      <w:r w:rsidR="00876B36" w:rsidRPr="00A703EE">
        <w:rPr>
          <w:rFonts w:ascii="Times New Roman" w:hAnsi="Times New Roman"/>
          <w:sz w:val="24"/>
          <w:szCs w:val="24"/>
        </w:rPr>
        <w:t>ACAPT website</w:t>
      </w:r>
      <w:r w:rsidRPr="00A703EE">
        <w:rPr>
          <w:rFonts w:ascii="Times New Roman" w:hAnsi="Times New Roman"/>
          <w:sz w:val="24"/>
          <w:szCs w:val="24"/>
        </w:rPr>
        <w:t xml:space="preserve">. However, </w:t>
      </w:r>
      <w:r w:rsidR="00876B36" w:rsidRPr="00A703EE">
        <w:rPr>
          <w:rFonts w:ascii="Times New Roman" w:hAnsi="Times New Roman"/>
          <w:sz w:val="24"/>
          <w:szCs w:val="24"/>
        </w:rPr>
        <w:t xml:space="preserve">it </w:t>
      </w:r>
      <w:r w:rsidRPr="00A703EE">
        <w:rPr>
          <w:rFonts w:ascii="Times New Roman" w:hAnsi="Times New Roman"/>
          <w:sz w:val="24"/>
          <w:szCs w:val="24"/>
        </w:rPr>
        <w:t xml:space="preserve">quickly </w:t>
      </w:r>
      <w:r w:rsidR="00876B36" w:rsidRPr="00A703EE">
        <w:rPr>
          <w:rFonts w:ascii="Times New Roman" w:hAnsi="Times New Roman"/>
          <w:sz w:val="24"/>
          <w:szCs w:val="24"/>
        </w:rPr>
        <w:t xml:space="preserve">became clear </w:t>
      </w:r>
      <w:r w:rsidRPr="00A703EE">
        <w:rPr>
          <w:rFonts w:ascii="Times New Roman" w:hAnsi="Times New Roman"/>
          <w:sz w:val="24"/>
          <w:szCs w:val="24"/>
        </w:rPr>
        <w:t>that our job was m</w:t>
      </w:r>
      <w:r w:rsidR="00876B36" w:rsidRPr="00A703EE">
        <w:rPr>
          <w:rFonts w:ascii="Times New Roman" w:hAnsi="Times New Roman"/>
          <w:sz w:val="24"/>
          <w:szCs w:val="24"/>
        </w:rPr>
        <w:t xml:space="preserve">uch larger than </w:t>
      </w:r>
      <w:r w:rsidRPr="00A703EE">
        <w:rPr>
          <w:rFonts w:ascii="Times New Roman" w:hAnsi="Times New Roman"/>
          <w:sz w:val="24"/>
          <w:szCs w:val="24"/>
        </w:rPr>
        <w:t>d</w:t>
      </w:r>
      <w:r w:rsidR="00876B36" w:rsidRPr="00A703EE">
        <w:rPr>
          <w:rFonts w:ascii="Times New Roman" w:hAnsi="Times New Roman"/>
          <w:sz w:val="24"/>
          <w:szCs w:val="24"/>
        </w:rPr>
        <w:t xml:space="preserve">eveloping </w:t>
      </w:r>
      <w:r w:rsidRPr="00A703EE">
        <w:rPr>
          <w:rFonts w:ascii="Times New Roman" w:hAnsi="Times New Roman"/>
          <w:sz w:val="24"/>
          <w:szCs w:val="24"/>
        </w:rPr>
        <w:t xml:space="preserve">and managing </w:t>
      </w:r>
      <w:r w:rsidR="00876B36" w:rsidRPr="00A703EE">
        <w:rPr>
          <w:rFonts w:ascii="Times New Roman" w:hAnsi="Times New Roman"/>
          <w:sz w:val="24"/>
          <w:szCs w:val="24"/>
        </w:rPr>
        <w:t xml:space="preserve">a website.  </w:t>
      </w:r>
      <w:r w:rsidR="003301FC" w:rsidRPr="00A703EE">
        <w:rPr>
          <w:rFonts w:ascii="Times New Roman" w:hAnsi="Times New Roman"/>
          <w:sz w:val="24"/>
          <w:szCs w:val="24"/>
        </w:rPr>
        <w:t xml:space="preserve">We </w:t>
      </w:r>
      <w:r w:rsidR="00A703EE" w:rsidRPr="00A703EE">
        <w:rPr>
          <w:rFonts w:ascii="Times New Roman" w:hAnsi="Times New Roman"/>
          <w:sz w:val="24"/>
          <w:szCs w:val="24"/>
        </w:rPr>
        <w:t>needed</w:t>
      </w:r>
      <w:r w:rsidRPr="00A703EE">
        <w:rPr>
          <w:rFonts w:ascii="Times New Roman" w:hAnsi="Times New Roman"/>
          <w:sz w:val="24"/>
          <w:szCs w:val="24"/>
        </w:rPr>
        <w:t xml:space="preserve"> to </w:t>
      </w:r>
      <w:r w:rsidR="00876B36" w:rsidRPr="00A703EE">
        <w:rPr>
          <w:rFonts w:ascii="Times New Roman" w:hAnsi="Times New Roman"/>
          <w:sz w:val="24"/>
          <w:szCs w:val="24"/>
        </w:rPr>
        <w:t>brand ACAPT beyond the website</w:t>
      </w:r>
      <w:r w:rsidRPr="00A703EE">
        <w:rPr>
          <w:rFonts w:ascii="Times New Roman" w:hAnsi="Times New Roman"/>
          <w:sz w:val="24"/>
          <w:szCs w:val="24"/>
        </w:rPr>
        <w:t xml:space="preserve"> </w:t>
      </w:r>
      <w:r w:rsidR="003301FC" w:rsidRPr="00A703EE">
        <w:rPr>
          <w:rFonts w:ascii="Times New Roman" w:hAnsi="Times New Roman"/>
          <w:sz w:val="24"/>
          <w:szCs w:val="24"/>
        </w:rPr>
        <w:t>and</w:t>
      </w:r>
      <w:r w:rsidRPr="00A703EE">
        <w:rPr>
          <w:rFonts w:ascii="Times New Roman" w:hAnsi="Times New Roman"/>
          <w:sz w:val="24"/>
          <w:szCs w:val="24"/>
        </w:rPr>
        <w:t xml:space="preserve"> </w:t>
      </w:r>
      <w:r w:rsidR="00876B36" w:rsidRPr="00A703EE">
        <w:rPr>
          <w:rFonts w:ascii="Times New Roman" w:hAnsi="Times New Roman"/>
          <w:sz w:val="24"/>
          <w:szCs w:val="24"/>
        </w:rPr>
        <w:t xml:space="preserve">demonstrate value added to member institutions. </w:t>
      </w:r>
      <w:r w:rsidR="00A703EE" w:rsidRPr="00A703EE">
        <w:rPr>
          <w:rFonts w:ascii="Times New Roman" w:hAnsi="Times New Roman"/>
          <w:sz w:val="24"/>
          <w:szCs w:val="24"/>
        </w:rPr>
        <w:t>Very ear</w:t>
      </w:r>
      <w:r w:rsidR="009C3661">
        <w:rPr>
          <w:rFonts w:ascii="Times New Roman" w:hAnsi="Times New Roman"/>
          <w:sz w:val="24"/>
          <w:szCs w:val="24"/>
        </w:rPr>
        <w:t>l</w:t>
      </w:r>
      <w:r w:rsidR="00A703EE" w:rsidRPr="00A703EE">
        <w:rPr>
          <w:rFonts w:ascii="Times New Roman" w:hAnsi="Times New Roman"/>
          <w:sz w:val="24"/>
          <w:szCs w:val="24"/>
        </w:rPr>
        <w:t>y</w:t>
      </w:r>
      <w:r w:rsidRPr="00A703EE">
        <w:rPr>
          <w:rFonts w:ascii="Times New Roman" w:hAnsi="Times New Roman"/>
          <w:sz w:val="24"/>
          <w:szCs w:val="24"/>
        </w:rPr>
        <w:t>, w</w:t>
      </w:r>
      <w:r w:rsidR="00876B36" w:rsidRPr="00A703EE">
        <w:rPr>
          <w:rFonts w:ascii="Times New Roman" w:hAnsi="Times New Roman"/>
          <w:sz w:val="24"/>
          <w:szCs w:val="24"/>
        </w:rPr>
        <w:t xml:space="preserve">e </w:t>
      </w:r>
      <w:r w:rsidRPr="00A703EE">
        <w:rPr>
          <w:rFonts w:ascii="Times New Roman" w:hAnsi="Times New Roman"/>
          <w:sz w:val="24"/>
          <w:szCs w:val="24"/>
        </w:rPr>
        <w:t xml:space="preserve">involved </w:t>
      </w:r>
      <w:r w:rsidR="00876B36" w:rsidRPr="00A703EE">
        <w:rPr>
          <w:rFonts w:ascii="Times New Roman" w:hAnsi="Times New Roman"/>
          <w:sz w:val="24"/>
          <w:szCs w:val="24"/>
        </w:rPr>
        <w:t>community members</w:t>
      </w:r>
      <w:r w:rsidRPr="00A703EE">
        <w:rPr>
          <w:rFonts w:ascii="Times New Roman" w:hAnsi="Times New Roman"/>
          <w:sz w:val="24"/>
          <w:szCs w:val="24"/>
        </w:rPr>
        <w:t xml:space="preserve"> like </w:t>
      </w:r>
      <w:r w:rsidR="00876B36" w:rsidRPr="00A703EE">
        <w:rPr>
          <w:rFonts w:ascii="Times New Roman" w:hAnsi="Times New Roman"/>
          <w:sz w:val="24"/>
          <w:szCs w:val="24"/>
        </w:rPr>
        <w:t xml:space="preserve">Scott Burns, Debbie Anderson, and </w:t>
      </w:r>
      <w:r w:rsidR="0023549B" w:rsidRPr="00A703EE">
        <w:rPr>
          <w:rFonts w:ascii="Times New Roman" w:hAnsi="Times New Roman"/>
          <w:sz w:val="24"/>
          <w:szCs w:val="24"/>
        </w:rPr>
        <w:t>Ann Dietrich</w:t>
      </w:r>
      <w:r w:rsidR="00876B36" w:rsidRPr="00A703EE">
        <w:rPr>
          <w:rFonts w:ascii="Times New Roman" w:hAnsi="Times New Roman"/>
          <w:sz w:val="24"/>
          <w:szCs w:val="24"/>
        </w:rPr>
        <w:t xml:space="preserve"> </w:t>
      </w:r>
      <w:r w:rsidR="00A22FF6" w:rsidRPr="00A703EE">
        <w:rPr>
          <w:rFonts w:ascii="Times New Roman" w:hAnsi="Times New Roman"/>
          <w:sz w:val="24"/>
          <w:szCs w:val="24"/>
        </w:rPr>
        <w:t>to</w:t>
      </w:r>
      <w:r w:rsidR="00876B36" w:rsidRPr="00A703EE">
        <w:rPr>
          <w:rFonts w:ascii="Times New Roman" w:hAnsi="Times New Roman"/>
          <w:sz w:val="24"/>
          <w:szCs w:val="24"/>
        </w:rPr>
        <w:t xml:space="preserve"> enhance the branding presence </w:t>
      </w:r>
      <w:r w:rsidR="00A22FF6" w:rsidRPr="00A703EE">
        <w:rPr>
          <w:rFonts w:ascii="Times New Roman" w:hAnsi="Times New Roman"/>
          <w:sz w:val="24"/>
          <w:szCs w:val="24"/>
        </w:rPr>
        <w:t>and help create a</w:t>
      </w:r>
      <w:r w:rsidR="00876B36" w:rsidRPr="00A703EE">
        <w:rPr>
          <w:rFonts w:ascii="Times New Roman" w:hAnsi="Times New Roman"/>
          <w:sz w:val="24"/>
          <w:szCs w:val="24"/>
        </w:rPr>
        <w:t xml:space="preserve"> two</w:t>
      </w:r>
      <w:r w:rsidR="00A22FF6" w:rsidRPr="00A703EE">
        <w:rPr>
          <w:rFonts w:ascii="Times New Roman" w:hAnsi="Times New Roman"/>
          <w:sz w:val="24"/>
          <w:szCs w:val="24"/>
        </w:rPr>
        <w:t>-</w:t>
      </w:r>
      <w:r w:rsidR="00876B36" w:rsidRPr="00A703EE">
        <w:rPr>
          <w:rFonts w:ascii="Times New Roman" w:hAnsi="Times New Roman"/>
          <w:sz w:val="24"/>
          <w:szCs w:val="24"/>
        </w:rPr>
        <w:t xml:space="preserve">way street </w:t>
      </w:r>
      <w:r w:rsidR="00A703EE" w:rsidRPr="00A703EE">
        <w:rPr>
          <w:rFonts w:ascii="Times New Roman" w:hAnsi="Times New Roman"/>
          <w:sz w:val="24"/>
          <w:szCs w:val="24"/>
        </w:rPr>
        <w:t xml:space="preserve">for </w:t>
      </w:r>
      <w:r w:rsidR="00A22FF6" w:rsidRPr="00A703EE">
        <w:rPr>
          <w:rFonts w:ascii="Times New Roman" w:hAnsi="Times New Roman"/>
          <w:sz w:val="24"/>
          <w:szCs w:val="24"/>
        </w:rPr>
        <w:t>communication to flow to and from the Board, the consortia and the membership</w:t>
      </w:r>
      <w:r w:rsidR="00876B36" w:rsidRPr="00A703EE">
        <w:rPr>
          <w:rFonts w:ascii="Times New Roman" w:hAnsi="Times New Roman"/>
          <w:sz w:val="24"/>
          <w:szCs w:val="24"/>
        </w:rPr>
        <w:t>.</w:t>
      </w:r>
      <w:r w:rsidR="00A22FF6" w:rsidRPr="00A703EE">
        <w:rPr>
          <w:rFonts w:ascii="Times New Roman" w:hAnsi="Times New Roman"/>
          <w:sz w:val="24"/>
          <w:szCs w:val="24"/>
        </w:rPr>
        <w:t xml:space="preserve"> We also developed a n</w:t>
      </w:r>
      <w:r w:rsidR="00876B36" w:rsidRPr="00A703EE">
        <w:rPr>
          <w:rFonts w:ascii="Times New Roman" w:hAnsi="Times New Roman"/>
          <w:sz w:val="24"/>
          <w:szCs w:val="24"/>
        </w:rPr>
        <w:t xml:space="preserve">ewsletter and </w:t>
      </w:r>
      <w:r w:rsidR="00A22FF6" w:rsidRPr="00A703EE">
        <w:rPr>
          <w:rFonts w:ascii="Times New Roman" w:hAnsi="Times New Roman"/>
          <w:sz w:val="24"/>
          <w:szCs w:val="24"/>
        </w:rPr>
        <w:t xml:space="preserve">a </w:t>
      </w:r>
      <w:r w:rsidR="00876B36" w:rsidRPr="00A703EE">
        <w:rPr>
          <w:rFonts w:ascii="Times New Roman" w:hAnsi="Times New Roman"/>
          <w:sz w:val="24"/>
          <w:szCs w:val="24"/>
        </w:rPr>
        <w:t xml:space="preserve">social media presence </w:t>
      </w:r>
      <w:r w:rsidR="009C3661">
        <w:rPr>
          <w:rFonts w:ascii="Times New Roman" w:hAnsi="Times New Roman"/>
          <w:sz w:val="24"/>
          <w:szCs w:val="24"/>
        </w:rPr>
        <w:t xml:space="preserve">- </w:t>
      </w:r>
      <w:r w:rsidR="00A22FF6" w:rsidRPr="00A703EE">
        <w:rPr>
          <w:rFonts w:ascii="Times New Roman" w:hAnsi="Times New Roman"/>
          <w:sz w:val="24"/>
          <w:szCs w:val="24"/>
        </w:rPr>
        <w:t xml:space="preserve">the credit for which goes to </w:t>
      </w:r>
      <w:r w:rsidR="00876B36" w:rsidRPr="00A703EE">
        <w:rPr>
          <w:rFonts w:ascii="Times New Roman" w:hAnsi="Times New Roman"/>
          <w:sz w:val="24"/>
          <w:szCs w:val="24"/>
        </w:rPr>
        <w:t>Scott Burns</w:t>
      </w:r>
      <w:r w:rsidR="00A22FF6" w:rsidRPr="00A703EE">
        <w:rPr>
          <w:rFonts w:ascii="Times New Roman" w:hAnsi="Times New Roman"/>
          <w:sz w:val="24"/>
          <w:szCs w:val="24"/>
        </w:rPr>
        <w:t xml:space="preserve"> </w:t>
      </w:r>
      <w:r w:rsidR="009C3661">
        <w:rPr>
          <w:rFonts w:ascii="Times New Roman" w:hAnsi="Times New Roman"/>
          <w:sz w:val="24"/>
          <w:szCs w:val="24"/>
        </w:rPr>
        <w:t>for his</w:t>
      </w:r>
      <w:r w:rsidR="00A22FF6" w:rsidRPr="00A703EE">
        <w:rPr>
          <w:rFonts w:ascii="Times New Roman" w:hAnsi="Times New Roman"/>
          <w:sz w:val="24"/>
          <w:szCs w:val="24"/>
        </w:rPr>
        <w:t xml:space="preserve"> </w:t>
      </w:r>
      <w:r w:rsidR="00876B36" w:rsidRPr="00A703EE">
        <w:rPr>
          <w:rFonts w:ascii="Times New Roman" w:hAnsi="Times New Roman"/>
          <w:sz w:val="24"/>
          <w:szCs w:val="24"/>
        </w:rPr>
        <w:t>technical expertise</w:t>
      </w:r>
      <w:r w:rsidR="00A22FF6" w:rsidRPr="00A703EE">
        <w:rPr>
          <w:rFonts w:ascii="Times New Roman" w:hAnsi="Times New Roman"/>
          <w:sz w:val="24"/>
          <w:szCs w:val="24"/>
        </w:rPr>
        <w:t xml:space="preserve">, </w:t>
      </w:r>
      <w:r w:rsidR="009C3661">
        <w:rPr>
          <w:rFonts w:ascii="Times New Roman" w:hAnsi="Times New Roman"/>
          <w:sz w:val="24"/>
          <w:szCs w:val="24"/>
        </w:rPr>
        <w:t>and his</w:t>
      </w:r>
      <w:r w:rsidR="00876B36" w:rsidRPr="00A703EE">
        <w:rPr>
          <w:rFonts w:ascii="Times New Roman" w:hAnsi="Times New Roman"/>
          <w:sz w:val="24"/>
          <w:szCs w:val="24"/>
        </w:rPr>
        <w:t xml:space="preserve"> eye for content that catches member interest. </w:t>
      </w:r>
      <w:r w:rsidR="00A22FF6" w:rsidRPr="00A703EE">
        <w:rPr>
          <w:rFonts w:ascii="Times New Roman" w:hAnsi="Times New Roman"/>
          <w:sz w:val="24"/>
          <w:szCs w:val="24"/>
        </w:rPr>
        <w:t xml:space="preserve">Other </w:t>
      </w:r>
      <w:r w:rsidR="00A703EE" w:rsidRPr="00A703EE">
        <w:rPr>
          <w:rFonts w:ascii="Times New Roman" w:hAnsi="Times New Roman"/>
          <w:sz w:val="24"/>
          <w:szCs w:val="24"/>
        </w:rPr>
        <w:t xml:space="preserve">committee </w:t>
      </w:r>
      <w:r w:rsidR="00A22FF6" w:rsidRPr="00A703EE">
        <w:rPr>
          <w:rFonts w:ascii="Times New Roman" w:hAnsi="Times New Roman"/>
          <w:sz w:val="24"/>
          <w:szCs w:val="24"/>
        </w:rPr>
        <w:t xml:space="preserve">members </w:t>
      </w:r>
      <w:r w:rsidR="00A703EE" w:rsidRPr="00A703EE">
        <w:rPr>
          <w:rFonts w:ascii="Times New Roman" w:hAnsi="Times New Roman"/>
          <w:sz w:val="24"/>
          <w:szCs w:val="24"/>
        </w:rPr>
        <w:t>took</w:t>
      </w:r>
      <w:r w:rsidR="00876B36" w:rsidRPr="00A703EE">
        <w:rPr>
          <w:rFonts w:ascii="Times New Roman" w:hAnsi="Times New Roman"/>
          <w:sz w:val="24"/>
          <w:szCs w:val="24"/>
        </w:rPr>
        <w:t xml:space="preserve"> project ownership in </w:t>
      </w:r>
      <w:r w:rsidR="00A22FF6" w:rsidRPr="00A703EE">
        <w:rPr>
          <w:rFonts w:ascii="Times New Roman" w:hAnsi="Times New Roman"/>
          <w:sz w:val="24"/>
          <w:szCs w:val="24"/>
        </w:rPr>
        <w:t>other</w:t>
      </w:r>
      <w:r w:rsidR="00876B36" w:rsidRPr="00A703EE">
        <w:rPr>
          <w:rFonts w:ascii="Times New Roman" w:hAnsi="Times New Roman"/>
          <w:sz w:val="24"/>
          <w:szCs w:val="24"/>
        </w:rPr>
        <w:t xml:space="preserve"> areas.  </w:t>
      </w:r>
      <w:r w:rsidR="00A22FF6" w:rsidRPr="00A703EE">
        <w:rPr>
          <w:rFonts w:ascii="Times New Roman" w:hAnsi="Times New Roman"/>
          <w:sz w:val="24"/>
          <w:szCs w:val="24"/>
        </w:rPr>
        <w:t>D</w:t>
      </w:r>
      <w:r w:rsidR="00876B36" w:rsidRPr="00A703EE">
        <w:rPr>
          <w:rFonts w:ascii="Times New Roman" w:hAnsi="Times New Roman"/>
          <w:sz w:val="24"/>
          <w:szCs w:val="24"/>
        </w:rPr>
        <w:t xml:space="preserve">ebbie Anderson played a major role in </w:t>
      </w:r>
      <w:r w:rsidR="00A22FF6" w:rsidRPr="00A703EE">
        <w:rPr>
          <w:rFonts w:ascii="Times New Roman" w:hAnsi="Times New Roman"/>
          <w:sz w:val="24"/>
          <w:szCs w:val="24"/>
        </w:rPr>
        <w:t>constructing</w:t>
      </w:r>
      <w:r w:rsidR="00876B36" w:rsidRPr="00A703EE">
        <w:rPr>
          <w:rFonts w:ascii="Times New Roman" w:hAnsi="Times New Roman"/>
          <w:sz w:val="24"/>
          <w:szCs w:val="24"/>
        </w:rPr>
        <w:t xml:space="preserve"> the benchmarking taskforce</w:t>
      </w:r>
      <w:r w:rsidR="00A703EE" w:rsidRPr="00A703EE">
        <w:rPr>
          <w:rFonts w:ascii="Times New Roman" w:hAnsi="Times New Roman"/>
          <w:sz w:val="24"/>
          <w:szCs w:val="24"/>
        </w:rPr>
        <w:t>, and</w:t>
      </w:r>
      <w:r w:rsidR="00A22FF6" w:rsidRPr="00A703EE">
        <w:rPr>
          <w:rFonts w:ascii="Times New Roman" w:hAnsi="Times New Roman"/>
          <w:sz w:val="24"/>
          <w:szCs w:val="24"/>
        </w:rPr>
        <w:t xml:space="preserve"> </w:t>
      </w:r>
      <w:r w:rsidR="00A703EE">
        <w:rPr>
          <w:rFonts w:ascii="Times New Roman" w:hAnsi="Times New Roman"/>
          <w:sz w:val="24"/>
          <w:szCs w:val="24"/>
        </w:rPr>
        <w:t xml:space="preserve">I worked with </w:t>
      </w:r>
      <w:r w:rsidR="00A22FF6" w:rsidRPr="00A703EE">
        <w:rPr>
          <w:rFonts w:ascii="Times New Roman" w:hAnsi="Times New Roman"/>
          <w:sz w:val="24"/>
          <w:szCs w:val="24"/>
        </w:rPr>
        <w:t>Kirk Peck</w:t>
      </w:r>
      <w:r w:rsidR="00A703EE">
        <w:rPr>
          <w:rFonts w:ascii="Times New Roman" w:hAnsi="Times New Roman"/>
          <w:sz w:val="24"/>
          <w:szCs w:val="24"/>
        </w:rPr>
        <w:t xml:space="preserve"> </w:t>
      </w:r>
      <w:r w:rsidR="00A703EE" w:rsidRPr="00A703EE">
        <w:rPr>
          <w:rFonts w:ascii="Times New Roman" w:hAnsi="Times New Roman"/>
          <w:sz w:val="24"/>
          <w:szCs w:val="24"/>
        </w:rPr>
        <w:t>and</w:t>
      </w:r>
      <w:r w:rsidR="00A22FF6" w:rsidRPr="00A703EE">
        <w:rPr>
          <w:rFonts w:ascii="Times New Roman" w:hAnsi="Times New Roman"/>
          <w:sz w:val="24"/>
          <w:szCs w:val="24"/>
        </w:rPr>
        <w:t xml:space="preserve"> Jim Farris </w:t>
      </w:r>
      <w:r w:rsidR="00167B1A">
        <w:rPr>
          <w:rFonts w:ascii="Times New Roman" w:hAnsi="Times New Roman"/>
          <w:sz w:val="24"/>
          <w:szCs w:val="24"/>
        </w:rPr>
        <w:t>to develop</w:t>
      </w:r>
      <w:r w:rsidR="00EB1E17">
        <w:rPr>
          <w:rFonts w:ascii="Times New Roman" w:hAnsi="Times New Roman"/>
          <w:sz w:val="24"/>
          <w:szCs w:val="24"/>
        </w:rPr>
        <w:t xml:space="preserve"> a national S</w:t>
      </w:r>
      <w:r w:rsidR="00876B36" w:rsidRPr="00A703EE">
        <w:rPr>
          <w:rFonts w:ascii="Times New Roman" w:hAnsi="Times New Roman"/>
          <w:sz w:val="24"/>
          <w:szCs w:val="24"/>
        </w:rPr>
        <w:t xml:space="preserve">tudent </w:t>
      </w:r>
      <w:r w:rsidR="00EB1E17">
        <w:rPr>
          <w:rFonts w:ascii="Times New Roman" w:hAnsi="Times New Roman"/>
          <w:sz w:val="24"/>
          <w:szCs w:val="24"/>
        </w:rPr>
        <w:t>H</w:t>
      </w:r>
      <w:r w:rsidR="00876B36" w:rsidRPr="00A703EE">
        <w:rPr>
          <w:rFonts w:ascii="Times New Roman" w:hAnsi="Times New Roman"/>
          <w:sz w:val="24"/>
          <w:szCs w:val="24"/>
        </w:rPr>
        <w:t xml:space="preserve">onor </w:t>
      </w:r>
      <w:r w:rsidR="00EB1E17">
        <w:rPr>
          <w:rFonts w:ascii="Times New Roman" w:hAnsi="Times New Roman"/>
          <w:sz w:val="24"/>
          <w:szCs w:val="24"/>
        </w:rPr>
        <w:t>S</w:t>
      </w:r>
      <w:r w:rsidR="00876B36" w:rsidRPr="00A703EE">
        <w:rPr>
          <w:rFonts w:ascii="Times New Roman" w:hAnsi="Times New Roman"/>
          <w:sz w:val="24"/>
          <w:szCs w:val="24"/>
        </w:rPr>
        <w:t>ociety</w:t>
      </w:r>
      <w:r w:rsidR="00EB1E17">
        <w:rPr>
          <w:rFonts w:ascii="Times New Roman" w:hAnsi="Times New Roman"/>
          <w:sz w:val="24"/>
          <w:szCs w:val="24"/>
        </w:rPr>
        <w:t xml:space="preserve"> that recognizes excellence in DPT education</w:t>
      </w:r>
      <w:r w:rsidR="00876B36" w:rsidRPr="00A703EE">
        <w:rPr>
          <w:rFonts w:ascii="Times New Roman" w:hAnsi="Times New Roman"/>
          <w:sz w:val="24"/>
          <w:szCs w:val="24"/>
        </w:rPr>
        <w:t xml:space="preserve">. </w:t>
      </w:r>
      <w:r w:rsidR="009C3661">
        <w:rPr>
          <w:rFonts w:ascii="Times New Roman" w:hAnsi="Times New Roman"/>
          <w:sz w:val="24"/>
          <w:szCs w:val="24"/>
        </w:rPr>
        <w:t>With participation from many others, t</w:t>
      </w:r>
      <w:r w:rsidR="00AA5C46" w:rsidRPr="00A703EE">
        <w:rPr>
          <w:rFonts w:ascii="Times New Roman" w:hAnsi="Times New Roman"/>
          <w:sz w:val="24"/>
          <w:szCs w:val="24"/>
        </w:rPr>
        <w:t xml:space="preserve">he Committee </w:t>
      </w:r>
      <w:r w:rsidR="00EB1E17">
        <w:rPr>
          <w:rFonts w:ascii="Times New Roman" w:hAnsi="Times New Roman"/>
          <w:sz w:val="24"/>
          <w:szCs w:val="24"/>
        </w:rPr>
        <w:t>worked</w:t>
      </w:r>
      <w:r w:rsidR="00876B36" w:rsidRPr="00A703EE">
        <w:rPr>
          <w:rFonts w:ascii="Times New Roman" w:hAnsi="Times New Roman"/>
          <w:sz w:val="24"/>
          <w:szCs w:val="24"/>
        </w:rPr>
        <w:t xml:space="preserve"> simultaneously </w:t>
      </w:r>
      <w:r w:rsidR="00AA5C46" w:rsidRPr="00A703EE">
        <w:rPr>
          <w:rFonts w:ascii="Times New Roman" w:hAnsi="Times New Roman"/>
          <w:sz w:val="24"/>
          <w:szCs w:val="24"/>
        </w:rPr>
        <w:t xml:space="preserve">on several projects, always giving </w:t>
      </w:r>
      <w:r w:rsidR="00876B36" w:rsidRPr="00A703EE">
        <w:rPr>
          <w:rFonts w:ascii="Times New Roman" w:hAnsi="Times New Roman"/>
          <w:sz w:val="24"/>
          <w:szCs w:val="24"/>
        </w:rPr>
        <w:t xml:space="preserve">feedback to the Board </w:t>
      </w:r>
      <w:r w:rsidR="00AA5C46" w:rsidRPr="00A703EE">
        <w:rPr>
          <w:rFonts w:ascii="Times New Roman" w:hAnsi="Times New Roman"/>
          <w:sz w:val="24"/>
          <w:szCs w:val="24"/>
        </w:rPr>
        <w:t>to keep it</w:t>
      </w:r>
      <w:r w:rsidR="00876B36" w:rsidRPr="00A703EE">
        <w:rPr>
          <w:rFonts w:ascii="Times New Roman" w:hAnsi="Times New Roman"/>
          <w:sz w:val="24"/>
          <w:szCs w:val="24"/>
        </w:rPr>
        <w:t xml:space="preserve"> abreast of </w:t>
      </w:r>
      <w:r w:rsidR="00AA5C46" w:rsidRPr="00A703EE">
        <w:rPr>
          <w:rFonts w:ascii="Times New Roman" w:hAnsi="Times New Roman"/>
          <w:sz w:val="24"/>
          <w:szCs w:val="24"/>
        </w:rPr>
        <w:t>our deliverables</w:t>
      </w:r>
      <w:r w:rsidR="00876B36" w:rsidRPr="00A703EE">
        <w:rPr>
          <w:rFonts w:ascii="Times New Roman" w:hAnsi="Times New Roman"/>
          <w:sz w:val="24"/>
          <w:szCs w:val="24"/>
        </w:rPr>
        <w:t>.</w:t>
      </w:r>
      <w:r w:rsidR="003233BF">
        <w:rPr>
          <w:rFonts w:ascii="Times New Roman" w:hAnsi="Times New Roman"/>
          <w:sz w:val="24"/>
          <w:szCs w:val="24"/>
        </w:rPr>
        <w:t xml:space="preserve"> </w:t>
      </w:r>
      <w:r w:rsidR="003233BF" w:rsidRPr="003219C1">
        <w:rPr>
          <w:rFonts w:ascii="Times New Roman" w:hAnsi="Times New Roman"/>
          <w:sz w:val="24"/>
          <w:szCs w:val="24"/>
        </w:rPr>
        <w:t>Tim Rethorn, a DPT student from Ohio State, was extremely helpful to our committee.</w:t>
      </w:r>
    </w:p>
    <w:p w14:paraId="08FF9DE1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15866A7" w14:textId="010D2690" w:rsidR="00876B36" w:rsidRPr="00876B36" w:rsidRDefault="009D357C" w:rsidP="00876B36">
      <w:pPr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view of all that activity, what impact do you feel ACAPT has had thus far in the academic community?</w:t>
      </w:r>
    </w:p>
    <w:p w14:paraId="4766EB0F" w14:textId="77777777" w:rsidR="00876B36" w:rsidRPr="00876B36" w:rsidRDefault="00876B36" w:rsidP="00876B36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2ACA35A9" w14:textId="4E697288" w:rsidR="00876B36" w:rsidRDefault="00876B36" w:rsidP="00E16E6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876B36">
        <w:rPr>
          <w:rFonts w:ascii="Times New Roman" w:hAnsi="Times New Roman"/>
          <w:sz w:val="24"/>
          <w:szCs w:val="24"/>
        </w:rPr>
        <w:t>ACAPT has made tremendous strides</w:t>
      </w:r>
      <w:r w:rsidR="009C3661">
        <w:rPr>
          <w:rFonts w:ascii="Times New Roman" w:hAnsi="Times New Roman"/>
          <w:sz w:val="24"/>
          <w:szCs w:val="24"/>
        </w:rPr>
        <w:t>, but</w:t>
      </w:r>
      <w:r w:rsidRPr="00876B36">
        <w:rPr>
          <w:rFonts w:ascii="Times New Roman" w:hAnsi="Times New Roman"/>
          <w:sz w:val="24"/>
          <w:szCs w:val="24"/>
        </w:rPr>
        <w:t xml:space="preserve"> we have a long way to go </w:t>
      </w:r>
      <w:r w:rsidR="009C3661">
        <w:rPr>
          <w:rFonts w:ascii="Times New Roman" w:hAnsi="Times New Roman"/>
          <w:sz w:val="24"/>
          <w:szCs w:val="24"/>
        </w:rPr>
        <w:t>for</w:t>
      </w:r>
      <w:r w:rsidRPr="00876B36">
        <w:rPr>
          <w:rFonts w:ascii="Times New Roman" w:hAnsi="Times New Roman"/>
          <w:sz w:val="24"/>
          <w:szCs w:val="24"/>
        </w:rPr>
        <w:t xml:space="preserve"> </w:t>
      </w:r>
      <w:r w:rsidR="0023549B">
        <w:rPr>
          <w:rFonts w:ascii="Times New Roman" w:hAnsi="Times New Roman"/>
          <w:sz w:val="24"/>
          <w:szCs w:val="24"/>
        </w:rPr>
        <w:t>ACAPT’s</w:t>
      </w:r>
      <w:r w:rsidRPr="00876B36">
        <w:rPr>
          <w:rFonts w:ascii="Times New Roman" w:hAnsi="Times New Roman"/>
          <w:sz w:val="24"/>
          <w:szCs w:val="24"/>
        </w:rPr>
        <w:t xml:space="preserve"> message </w:t>
      </w:r>
      <w:r w:rsidR="009C3661">
        <w:rPr>
          <w:rFonts w:ascii="Times New Roman" w:hAnsi="Times New Roman"/>
          <w:sz w:val="24"/>
          <w:szCs w:val="24"/>
        </w:rPr>
        <w:t xml:space="preserve">to get </w:t>
      </w:r>
      <w:r w:rsidRPr="00876B36">
        <w:rPr>
          <w:rFonts w:ascii="Times New Roman" w:hAnsi="Times New Roman"/>
          <w:sz w:val="24"/>
          <w:szCs w:val="24"/>
        </w:rPr>
        <w:t xml:space="preserve">out to others. </w:t>
      </w:r>
      <w:r w:rsidR="009C3661">
        <w:rPr>
          <w:rFonts w:ascii="Times New Roman" w:hAnsi="Times New Roman"/>
          <w:sz w:val="24"/>
          <w:szCs w:val="24"/>
        </w:rPr>
        <w:t>Communication</w:t>
      </w:r>
      <w:r w:rsidR="00EB1E17">
        <w:rPr>
          <w:rFonts w:ascii="Times New Roman" w:hAnsi="Times New Roman"/>
          <w:sz w:val="24"/>
          <w:szCs w:val="24"/>
        </w:rPr>
        <w:t xml:space="preserve"> through the institutional representative </w:t>
      </w:r>
      <w:r w:rsidR="0023549B">
        <w:rPr>
          <w:rFonts w:ascii="Times New Roman" w:hAnsi="Times New Roman"/>
          <w:sz w:val="24"/>
          <w:szCs w:val="24"/>
        </w:rPr>
        <w:t xml:space="preserve">to </w:t>
      </w:r>
      <w:r w:rsidRPr="00876B36">
        <w:rPr>
          <w:rFonts w:ascii="Times New Roman" w:hAnsi="Times New Roman"/>
          <w:sz w:val="24"/>
          <w:szCs w:val="24"/>
        </w:rPr>
        <w:t xml:space="preserve">the rest of the stakeholders is the </w:t>
      </w:r>
      <w:r w:rsidR="00EB1E17">
        <w:rPr>
          <w:rFonts w:ascii="Times New Roman" w:hAnsi="Times New Roman"/>
          <w:sz w:val="24"/>
          <w:szCs w:val="24"/>
        </w:rPr>
        <w:t>key</w:t>
      </w:r>
      <w:r w:rsidRPr="00876B36">
        <w:rPr>
          <w:rFonts w:ascii="Times New Roman" w:hAnsi="Times New Roman"/>
          <w:sz w:val="24"/>
          <w:szCs w:val="24"/>
        </w:rPr>
        <w:t xml:space="preserve">.  </w:t>
      </w:r>
      <w:r w:rsidR="00E16E61">
        <w:rPr>
          <w:rFonts w:ascii="Times New Roman" w:hAnsi="Times New Roman"/>
          <w:sz w:val="24"/>
          <w:szCs w:val="24"/>
        </w:rPr>
        <w:t>Onc</w:t>
      </w:r>
      <w:r w:rsidRPr="00876B36">
        <w:rPr>
          <w:rFonts w:ascii="Times New Roman" w:hAnsi="Times New Roman"/>
          <w:sz w:val="24"/>
          <w:szCs w:val="24"/>
        </w:rPr>
        <w:t xml:space="preserve">e we can identify </w:t>
      </w:r>
      <w:r w:rsidR="009C3661">
        <w:rPr>
          <w:rFonts w:ascii="Times New Roman" w:hAnsi="Times New Roman"/>
          <w:sz w:val="24"/>
          <w:szCs w:val="24"/>
        </w:rPr>
        <w:t>effective vehicles</w:t>
      </w:r>
      <w:r w:rsidR="00E16E61">
        <w:rPr>
          <w:rFonts w:ascii="Times New Roman" w:hAnsi="Times New Roman"/>
          <w:sz w:val="24"/>
          <w:szCs w:val="24"/>
        </w:rPr>
        <w:t xml:space="preserve"> to achieve that</w:t>
      </w:r>
      <w:r w:rsidRPr="00876B36">
        <w:rPr>
          <w:rFonts w:ascii="Times New Roman" w:hAnsi="Times New Roman"/>
          <w:sz w:val="24"/>
          <w:szCs w:val="24"/>
        </w:rPr>
        <w:t xml:space="preserve">, more individuals </w:t>
      </w:r>
      <w:r w:rsidR="00E16E61">
        <w:rPr>
          <w:rFonts w:ascii="Times New Roman" w:hAnsi="Times New Roman"/>
          <w:sz w:val="24"/>
          <w:szCs w:val="24"/>
        </w:rPr>
        <w:t>w</w:t>
      </w:r>
      <w:r w:rsidRPr="00876B36">
        <w:rPr>
          <w:rFonts w:ascii="Times New Roman" w:hAnsi="Times New Roman"/>
          <w:sz w:val="24"/>
          <w:szCs w:val="24"/>
        </w:rPr>
        <w:t xml:space="preserve">ill know and appreciate what ACAPT does and will contribute to </w:t>
      </w:r>
      <w:r w:rsidR="00E16E61">
        <w:rPr>
          <w:rFonts w:ascii="Times New Roman" w:hAnsi="Times New Roman"/>
          <w:sz w:val="24"/>
          <w:szCs w:val="24"/>
        </w:rPr>
        <w:t xml:space="preserve">the success of </w:t>
      </w:r>
      <w:r w:rsidRPr="00876B36">
        <w:rPr>
          <w:rFonts w:ascii="Times New Roman" w:hAnsi="Times New Roman"/>
          <w:sz w:val="24"/>
          <w:szCs w:val="24"/>
        </w:rPr>
        <w:t>future ACAPT deliverables.</w:t>
      </w:r>
      <w:r w:rsidR="00E16E61">
        <w:rPr>
          <w:rFonts w:ascii="Times New Roman" w:hAnsi="Times New Roman"/>
          <w:sz w:val="24"/>
          <w:szCs w:val="24"/>
        </w:rPr>
        <w:t xml:space="preserve"> Regardless</w:t>
      </w:r>
      <w:r w:rsidR="009C3661">
        <w:rPr>
          <w:rFonts w:ascii="Times New Roman" w:hAnsi="Times New Roman"/>
          <w:sz w:val="24"/>
          <w:szCs w:val="24"/>
        </w:rPr>
        <w:t>,</w:t>
      </w:r>
      <w:r w:rsidR="00E16E61">
        <w:rPr>
          <w:rFonts w:ascii="Times New Roman" w:hAnsi="Times New Roman"/>
          <w:sz w:val="24"/>
          <w:szCs w:val="24"/>
        </w:rPr>
        <w:t xml:space="preserve"> the responsibility for successful communication will still fall on the institutional representative to be the conduit</w:t>
      </w:r>
      <w:r w:rsidRPr="00876B36">
        <w:rPr>
          <w:rFonts w:ascii="Times New Roman" w:hAnsi="Times New Roman"/>
          <w:sz w:val="24"/>
          <w:szCs w:val="24"/>
        </w:rPr>
        <w:t xml:space="preserve"> </w:t>
      </w:r>
      <w:r w:rsidR="00230372">
        <w:rPr>
          <w:rFonts w:ascii="Times New Roman" w:hAnsi="Times New Roman"/>
          <w:sz w:val="24"/>
          <w:szCs w:val="24"/>
        </w:rPr>
        <w:t>t</w:t>
      </w:r>
      <w:r w:rsidRPr="00876B36">
        <w:rPr>
          <w:rFonts w:ascii="Times New Roman" w:hAnsi="Times New Roman"/>
          <w:sz w:val="24"/>
          <w:szCs w:val="24"/>
        </w:rPr>
        <w:t>o share information.</w:t>
      </w:r>
    </w:p>
    <w:p w14:paraId="6F4EB1C7" w14:textId="77777777" w:rsidR="00E16E61" w:rsidRPr="00876B36" w:rsidRDefault="00E16E61" w:rsidP="00E16E6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2A796BD6" w14:textId="64A5E4E0" w:rsidR="00876B36" w:rsidRPr="00876B36" w:rsidRDefault="00EB1E17" w:rsidP="00876B36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Are there i</w:t>
      </w:r>
      <w:r w:rsidR="00664564">
        <w:rPr>
          <w:rFonts w:ascii="Times New Roman" w:hAnsi="Times New Roman"/>
          <w:i/>
          <w:sz w:val="24"/>
          <w:szCs w:val="24"/>
        </w:rPr>
        <w:t>nteresting anecdotes that capture your</w:t>
      </w:r>
      <w:r w:rsidR="006E5123">
        <w:rPr>
          <w:rFonts w:ascii="Times New Roman" w:hAnsi="Times New Roman"/>
          <w:i/>
          <w:sz w:val="24"/>
          <w:szCs w:val="24"/>
        </w:rPr>
        <w:t xml:space="preserve"> personal</w:t>
      </w:r>
      <w:r w:rsidR="00664564">
        <w:rPr>
          <w:rFonts w:ascii="Times New Roman" w:hAnsi="Times New Roman"/>
          <w:i/>
          <w:sz w:val="24"/>
          <w:szCs w:val="24"/>
        </w:rPr>
        <w:t xml:space="preserve"> experience with ACAPT as it grew?</w:t>
      </w:r>
    </w:p>
    <w:p w14:paraId="0F2AC99C" w14:textId="08393094" w:rsidR="00876B36" w:rsidRPr="00876B36" w:rsidRDefault="00664564" w:rsidP="00876B36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76B36" w:rsidRPr="00876B36">
        <w:rPr>
          <w:rFonts w:ascii="Times New Roman" w:hAnsi="Times New Roman"/>
          <w:sz w:val="24"/>
          <w:szCs w:val="24"/>
        </w:rPr>
        <w:t>s the Communications Chai</w:t>
      </w:r>
      <w:r>
        <w:rPr>
          <w:rFonts w:ascii="Times New Roman" w:hAnsi="Times New Roman"/>
          <w:sz w:val="24"/>
          <w:szCs w:val="24"/>
        </w:rPr>
        <w:t xml:space="preserve">r, </w:t>
      </w:r>
      <w:r w:rsidR="00230372" w:rsidRPr="00876B36">
        <w:rPr>
          <w:rFonts w:ascii="Times New Roman" w:hAnsi="Times New Roman"/>
          <w:sz w:val="24"/>
          <w:szCs w:val="24"/>
        </w:rPr>
        <w:t xml:space="preserve">it has been tremendously fun </w:t>
      </w:r>
      <w:r w:rsidR="00230372">
        <w:rPr>
          <w:rFonts w:ascii="Times New Roman" w:hAnsi="Times New Roman"/>
          <w:sz w:val="24"/>
          <w:szCs w:val="24"/>
        </w:rPr>
        <w:t xml:space="preserve">and enlightening </w:t>
      </w:r>
      <w:r w:rsidR="00230372" w:rsidRPr="00876B36">
        <w:rPr>
          <w:rFonts w:ascii="Times New Roman" w:hAnsi="Times New Roman"/>
          <w:sz w:val="24"/>
          <w:szCs w:val="24"/>
        </w:rPr>
        <w:t>to be at the leadership table</w:t>
      </w:r>
      <w:r w:rsidR="00230372">
        <w:rPr>
          <w:rFonts w:ascii="Times New Roman" w:hAnsi="Times New Roman"/>
          <w:sz w:val="24"/>
          <w:szCs w:val="24"/>
        </w:rPr>
        <w:t xml:space="preserve">! </w:t>
      </w:r>
      <w:r w:rsidR="006E5123">
        <w:rPr>
          <w:rFonts w:ascii="Times New Roman" w:hAnsi="Times New Roman"/>
          <w:sz w:val="24"/>
          <w:szCs w:val="24"/>
        </w:rPr>
        <w:t>My</w:t>
      </w:r>
      <w:r w:rsidR="00230372">
        <w:rPr>
          <w:rFonts w:ascii="Times New Roman" w:hAnsi="Times New Roman"/>
          <w:sz w:val="24"/>
          <w:szCs w:val="24"/>
        </w:rPr>
        <w:t xml:space="preserve"> experience </w:t>
      </w:r>
      <w:r>
        <w:rPr>
          <w:rFonts w:ascii="Times New Roman" w:hAnsi="Times New Roman"/>
          <w:sz w:val="24"/>
          <w:szCs w:val="24"/>
        </w:rPr>
        <w:t>provided a</w:t>
      </w:r>
      <w:r w:rsidR="00876B36" w:rsidRPr="00876B36">
        <w:rPr>
          <w:rFonts w:ascii="Times New Roman" w:hAnsi="Times New Roman"/>
          <w:sz w:val="24"/>
          <w:szCs w:val="24"/>
        </w:rPr>
        <w:t xml:space="preserve"> great </w:t>
      </w:r>
      <w:r>
        <w:rPr>
          <w:rFonts w:ascii="Times New Roman" w:hAnsi="Times New Roman"/>
          <w:sz w:val="24"/>
          <w:szCs w:val="24"/>
        </w:rPr>
        <w:t xml:space="preserve">personal </w:t>
      </w:r>
      <w:r w:rsidR="00876B36" w:rsidRPr="00876B36">
        <w:rPr>
          <w:rFonts w:ascii="Times New Roman" w:hAnsi="Times New Roman"/>
          <w:sz w:val="24"/>
          <w:szCs w:val="24"/>
        </w:rPr>
        <w:t xml:space="preserve">learning curve. I </w:t>
      </w:r>
      <w:r w:rsidR="00230372">
        <w:rPr>
          <w:rFonts w:ascii="Times New Roman" w:hAnsi="Times New Roman"/>
          <w:sz w:val="24"/>
          <w:szCs w:val="24"/>
        </w:rPr>
        <w:t xml:space="preserve">was asked </w:t>
      </w:r>
      <w:r w:rsidR="00876B36" w:rsidRPr="00876B36">
        <w:rPr>
          <w:rFonts w:ascii="Times New Roman" w:hAnsi="Times New Roman"/>
          <w:sz w:val="24"/>
          <w:szCs w:val="24"/>
        </w:rPr>
        <w:t>my opinion about decisions</w:t>
      </w:r>
      <w:r w:rsidR="00230372">
        <w:rPr>
          <w:rFonts w:ascii="Times New Roman" w:hAnsi="Times New Roman"/>
          <w:sz w:val="24"/>
          <w:szCs w:val="24"/>
        </w:rPr>
        <w:t xml:space="preserve"> and how we can best </w:t>
      </w:r>
      <w:r w:rsidR="00876B36" w:rsidRPr="00876B36">
        <w:rPr>
          <w:rFonts w:ascii="Times New Roman" w:hAnsi="Times New Roman"/>
          <w:sz w:val="24"/>
          <w:szCs w:val="24"/>
        </w:rPr>
        <w:t>deliver message</w:t>
      </w:r>
      <w:r w:rsidR="00230372">
        <w:rPr>
          <w:rFonts w:ascii="Times New Roman" w:hAnsi="Times New Roman"/>
          <w:sz w:val="24"/>
          <w:szCs w:val="24"/>
        </w:rPr>
        <w:t>s</w:t>
      </w:r>
      <w:r w:rsidR="00876B36" w:rsidRPr="00876B36">
        <w:rPr>
          <w:rFonts w:ascii="Times New Roman" w:hAnsi="Times New Roman"/>
          <w:sz w:val="24"/>
          <w:szCs w:val="24"/>
        </w:rPr>
        <w:t xml:space="preserve"> to membership</w:t>
      </w:r>
      <w:r w:rsidR="006E5123">
        <w:rPr>
          <w:rFonts w:ascii="Times New Roman" w:hAnsi="Times New Roman"/>
          <w:sz w:val="24"/>
          <w:szCs w:val="24"/>
        </w:rPr>
        <w:t>, and</w:t>
      </w:r>
      <w:r w:rsidR="00876B36" w:rsidRPr="00876B36">
        <w:rPr>
          <w:rFonts w:ascii="Times New Roman" w:hAnsi="Times New Roman"/>
          <w:sz w:val="24"/>
          <w:szCs w:val="24"/>
        </w:rPr>
        <w:t xml:space="preserve"> I have increased my friendships </w:t>
      </w:r>
      <w:r w:rsidR="00230372">
        <w:rPr>
          <w:rFonts w:ascii="Times New Roman" w:hAnsi="Times New Roman"/>
          <w:sz w:val="24"/>
          <w:szCs w:val="24"/>
        </w:rPr>
        <w:t xml:space="preserve">by </w:t>
      </w:r>
      <w:r w:rsidR="00876B36" w:rsidRPr="00876B36">
        <w:rPr>
          <w:rFonts w:ascii="Times New Roman" w:hAnsi="Times New Roman"/>
          <w:sz w:val="24"/>
          <w:szCs w:val="24"/>
        </w:rPr>
        <w:t xml:space="preserve">working with these </w:t>
      </w:r>
      <w:r w:rsidR="00230372">
        <w:rPr>
          <w:rFonts w:ascii="Times New Roman" w:hAnsi="Times New Roman"/>
          <w:sz w:val="24"/>
          <w:szCs w:val="24"/>
        </w:rPr>
        <w:t>outstanding, talented and expert individuals who are also wonderful human beings!</w:t>
      </w:r>
    </w:p>
    <w:p w14:paraId="42402ADC" w14:textId="77777777" w:rsidR="00E14F68" w:rsidRPr="00876B36" w:rsidRDefault="00E14F68" w:rsidP="00E14F68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 you think </w:t>
      </w:r>
      <w:r w:rsidRPr="00876B36">
        <w:rPr>
          <w:rFonts w:ascii="Times New Roman" w:hAnsi="Times New Roman"/>
          <w:i/>
          <w:sz w:val="24"/>
          <w:szCs w:val="24"/>
        </w:rPr>
        <w:t>ACAPT</w:t>
      </w:r>
      <w:r>
        <w:rPr>
          <w:rFonts w:ascii="Times New Roman" w:hAnsi="Times New Roman"/>
          <w:i/>
          <w:sz w:val="24"/>
          <w:szCs w:val="24"/>
        </w:rPr>
        <w:t>’s existence</w:t>
      </w:r>
      <w:r w:rsidRPr="00876B36">
        <w:rPr>
          <w:rFonts w:ascii="Times New Roman" w:hAnsi="Times New Roman"/>
          <w:i/>
          <w:sz w:val="24"/>
          <w:szCs w:val="24"/>
        </w:rPr>
        <w:t xml:space="preserve"> shifted th</w:t>
      </w:r>
      <w:r>
        <w:rPr>
          <w:rFonts w:ascii="Times New Roman" w:hAnsi="Times New Roman"/>
          <w:i/>
          <w:sz w:val="24"/>
          <w:szCs w:val="24"/>
        </w:rPr>
        <w:t>e</w:t>
      </w:r>
      <w:r w:rsidRPr="00876B36">
        <w:rPr>
          <w:rFonts w:ascii="Times New Roman" w:hAnsi="Times New Roman"/>
          <w:i/>
          <w:sz w:val="24"/>
          <w:szCs w:val="24"/>
        </w:rPr>
        <w:t xml:space="preserve"> view </w:t>
      </w:r>
      <w:r>
        <w:rPr>
          <w:rFonts w:ascii="Times New Roman" w:hAnsi="Times New Roman"/>
          <w:i/>
          <w:sz w:val="24"/>
          <w:szCs w:val="24"/>
        </w:rPr>
        <w:t>other professions have about PT education?</w:t>
      </w:r>
      <w:r w:rsidRPr="00876B36">
        <w:rPr>
          <w:rFonts w:ascii="Times New Roman" w:hAnsi="Times New Roman"/>
          <w:i/>
          <w:sz w:val="24"/>
          <w:szCs w:val="24"/>
        </w:rPr>
        <w:t xml:space="preserve"> </w:t>
      </w:r>
    </w:p>
    <w:p w14:paraId="32B91257" w14:textId="442CE702" w:rsidR="00E14F68" w:rsidRPr="00876B36" w:rsidRDefault="00E14F68" w:rsidP="00E14F68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876B36">
        <w:rPr>
          <w:rFonts w:ascii="Times New Roman" w:hAnsi="Times New Roman"/>
          <w:sz w:val="24"/>
          <w:szCs w:val="24"/>
        </w:rPr>
        <w:lastRenderedPageBreak/>
        <w:t xml:space="preserve">I certainly believe PT now has a </w:t>
      </w:r>
      <w:r>
        <w:rPr>
          <w:rFonts w:ascii="Times New Roman" w:hAnsi="Times New Roman"/>
          <w:sz w:val="24"/>
          <w:szCs w:val="24"/>
        </w:rPr>
        <w:t>solid</w:t>
      </w:r>
      <w:r w:rsidRPr="00876B36">
        <w:rPr>
          <w:rFonts w:ascii="Times New Roman" w:hAnsi="Times New Roman"/>
          <w:sz w:val="24"/>
          <w:szCs w:val="24"/>
        </w:rPr>
        <w:t xml:space="preserve"> seat at the table and is well respected by other disciplines</w:t>
      </w:r>
      <w:r>
        <w:rPr>
          <w:rFonts w:ascii="Times New Roman" w:hAnsi="Times New Roman"/>
          <w:sz w:val="24"/>
          <w:szCs w:val="24"/>
        </w:rPr>
        <w:t>, but</w:t>
      </w:r>
      <w:r w:rsidRPr="00876B36">
        <w:rPr>
          <w:rFonts w:ascii="Times New Roman" w:hAnsi="Times New Roman"/>
          <w:sz w:val="24"/>
          <w:szCs w:val="24"/>
        </w:rPr>
        <w:t xml:space="preserve"> it is too early to tell </w:t>
      </w:r>
      <w:r>
        <w:rPr>
          <w:rFonts w:ascii="Times New Roman" w:hAnsi="Times New Roman"/>
          <w:sz w:val="24"/>
          <w:szCs w:val="24"/>
        </w:rPr>
        <w:t xml:space="preserve">how much of this has been fostered by </w:t>
      </w:r>
      <w:r w:rsidRPr="00876B36">
        <w:rPr>
          <w:rFonts w:ascii="Times New Roman" w:hAnsi="Times New Roman"/>
          <w:sz w:val="24"/>
          <w:szCs w:val="24"/>
        </w:rPr>
        <w:t xml:space="preserve">ACAPT. </w:t>
      </w:r>
      <w:r>
        <w:rPr>
          <w:rFonts w:ascii="Times New Roman" w:hAnsi="Times New Roman"/>
          <w:sz w:val="24"/>
          <w:szCs w:val="24"/>
        </w:rPr>
        <w:t xml:space="preserve">Slowly increasing ACAPT’s </w:t>
      </w:r>
      <w:r w:rsidRPr="00876B36">
        <w:rPr>
          <w:rFonts w:ascii="Times New Roman" w:hAnsi="Times New Roman"/>
          <w:sz w:val="24"/>
          <w:szCs w:val="24"/>
        </w:rPr>
        <w:t xml:space="preserve">presence and brand </w:t>
      </w:r>
      <w:r>
        <w:rPr>
          <w:rFonts w:ascii="Times New Roman" w:hAnsi="Times New Roman"/>
          <w:sz w:val="24"/>
          <w:szCs w:val="24"/>
        </w:rPr>
        <w:t>will</w:t>
      </w:r>
      <w:r w:rsidRPr="00876B36">
        <w:rPr>
          <w:rFonts w:ascii="Times New Roman" w:hAnsi="Times New Roman"/>
          <w:sz w:val="24"/>
          <w:szCs w:val="24"/>
        </w:rPr>
        <w:t xml:space="preserve"> catapult ACAPT </w:t>
      </w:r>
      <w:r>
        <w:rPr>
          <w:rFonts w:ascii="Times New Roman" w:hAnsi="Times New Roman"/>
          <w:sz w:val="24"/>
          <w:szCs w:val="24"/>
        </w:rPr>
        <w:t>toward its next set</w:t>
      </w:r>
      <w:r w:rsidRPr="00876B36">
        <w:rPr>
          <w:rFonts w:ascii="Times New Roman" w:hAnsi="Times New Roman"/>
          <w:sz w:val="24"/>
          <w:szCs w:val="24"/>
        </w:rPr>
        <w:t xml:space="preserve"> of initiatives t</w:t>
      </w:r>
      <w:r>
        <w:rPr>
          <w:rFonts w:ascii="Times New Roman" w:hAnsi="Times New Roman"/>
          <w:sz w:val="24"/>
          <w:szCs w:val="24"/>
        </w:rPr>
        <w:t>hat will</w:t>
      </w:r>
      <w:r w:rsidRPr="00876B36">
        <w:rPr>
          <w:rFonts w:ascii="Times New Roman" w:hAnsi="Times New Roman"/>
          <w:sz w:val="24"/>
          <w:szCs w:val="24"/>
        </w:rPr>
        <w:t xml:space="preserve"> move programs forward.</w:t>
      </w:r>
    </w:p>
    <w:p w14:paraId="7785297B" w14:textId="4F1D696F" w:rsidR="00876B36" w:rsidRPr="00876B36" w:rsidRDefault="00230372" w:rsidP="00876B36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What does your </w:t>
      </w:r>
      <w:r w:rsidR="00876B36" w:rsidRPr="00876B36">
        <w:rPr>
          <w:rFonts w:ascii="Times New Roman" w:hAnsi="Times New Roman"/>
          <w:i/>
          <w:sz w:val="24"/>
          <w:szCs w:val="24"/>
        </w:rPr>
        <w:t>crystal ball say ACAPT might do in the next 3-5 years?</w:t>
      </w:r>
    </w:p>
    <w:p w14:paraId="78BAB58B" w14:textId="2B275AF8" w:rsidR="00876B36" w:rsidRPr="00876B36" w:rsidRDefault="00230372" w:rsidP="00876B36">
      <w:pPr>
        <w:tabs>
          <w:tab w:val="left" w:pos="8415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believe </w:t>
      </w:r>
      <w:r w:rsidR="00876B36" w:rsidRPr="00876B36">
        <w:rPr>
          <w:rFonts w:ascii="Times New Roman" w:hAnsi="Times New Roman"/>
          <w:sz w:val="24"/>
          <w:szCs w:val="24"/>
        </w:rPr>
        <w:t xml:space="preserve">the </w:t>
      </w:r>
      <w:r w:rsidR="006E5123">
        <w:rPr>
          <w:rFonts w:ascii="Times New Roman" w:hAnsi="Times New Roman"/>
          <w:sz w:val="24"/>
          <w:szCs w:val="24"/>
        </w:rPr>
        <w:t>two</w:t>
      </w:r>
      <w:r w:rsidR="00876B36" w:rsidRPr="00876B36">
        <w:rPr>
          <w:rFonts w:ascii="Times New Roman" w:hAnsi="Times New Roman"/>
          <w:sz w:val="24"/>
          <w:szCs w:val="24"/>
        </w:rPr>
        <w:t xml:space="preserve"> most important </w:t>
      </w:r>
      <w:r>
        <w:rPr>
          <w:rFonts w:ascii="Times New Roman" w:hAnsi="Times New Roman"/>
          <w:sz w:val="24"/>
          <w:szCs w:val="24"/>
        </w:rPr>
        <w:t xml:space="preserve">priorities </w:t>
      </w:r>
      <w:r w:rsidR="00876B36" w:rsidRPr="00876B36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to </w:t>
      </w:r>
      <w:r w:rsidR="006E5123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b</w:t>
      </w:r>
      <w:r w:rsidR="00876B36" w:rsidRPr="00876B36">
        <w:rPr>
          <w:rFonts w:ascii="Times New Roman" w:hAnsi="Times New Roman"/>
          <w:sz w:val="24"/>
          <w:szCs w:val="24"/>
        </w:rPr>
        <w:t>etter manage student debt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6E512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address the </w:t>
      </w:r>
      <w:r w:rsidR="00876B36" w:rsidRPr="00876B36">
        <w:rPr>
          <w:rFonts w:ascii="Times New Roman" w:hAnsi="Times New Roman"/>
          <w:sz w:val="24"/>
          <w:szCs w:val="24"/>
        </w:rPr>
        <w:t xml:space="preserve">on-going and potentially increasing shortage of qualified faculty. </w:t>
      </w:r>
      <w:r>
        <w:rPr>
          <w:rFonts w:ascii="Times New Roman" w:hAnsi="Times New Roman"/>
          <w:sz w:val="24"/>
          <w:szCs w:val="24"/>
        </w:rPr>
        <w:t>The transition to the DPT came with addit</w:t>
      </w:r>
      <w:r w:rsidR="00876B36" w:rsidRPr="00876B36">
        <w:rPr>
          <w:rFonts w:ascii="Times New Roman" w:hAnsi="Times New Roman"/>
          <w:sz w:val="24"/>
          <w:szCs w:val="24"/>
        </w:rPr>
        <w:t>ional cost</w:t>
      </w:r>
      <w:r w:rsidR="00747769">
        <w:rPr>
          <w:rFonts w:ascii="Times New Roman" w:hAnsi="Times New Roman"/>
          <w:sz w:val="24"/>
          <w:szCs w:val="24"/>
        </w:rPr>
        <w:t xml:space="preserve"> and we now have graduates who are balancing their interest in </w:t>
      </w:r>
      <w:r w:rsidR="00E14F68">
        <w:rPr>
          <w:rFonts w:ascii="Times New Roman" w:hAnsi="Times New Roman"/>
          <w:sz w:val="24"/>
          <w:szCs w:val="24"/>
        </w:rPr>
        <w:t>career growth with</w:t>
      </w:r>
      <w:r w:rsidR="00747769">
        <w:rPr>
          <w:rFonts w:ascii="Times New Roman" w:hAnsi="Times New Roman"/>
          <w:sz w:val="24"/>
          <w:szCs w:val="24"/>
        </w:rPr>
        <w:t xml:space="preserve"> needing to </w:t>
      </w:r>
      <w:r w:rsidR="00E76BCE">
        <w:rPr>
          <w:rFonts w:ascii="Times New Roman" w:hAnsi="Times New Roman"/>
          <w:sz w:val="24"/>
          <w:szCs w:val="24"/>
        </w:rPr>
        <w:t>re-</w:t>
      </w:r>
      <w:r w:rsidR="00876B36" w:rsidRPr="00876B36">
        <w:rPr>
          <w:rFonts w:ascii="Times New Roman" w:hAnsi="Times New Roman"/>
          <w:sz w:val="24"/>
          <w:szCs w:val="24"/>
        </w:rPr>
        <w:t>pay</w:t>
      </w:r>
      <w:r w:rsidR="00E76BCE">
        <w:rPr>
          <w:rFonts w:ascii="Times New Roman" w:hAnsi="Times New Roman"/>
          <w:sz w:val="24"/>
          <w:szCs w:val="24"/>
        </w:rPr>
        <w:t xml:space="preserve"> </w:t>
      </w:r>
      <w:r w:rsidR="00876B36" w:rsidRPr="00876B36">
        <w:rPr>
          <w:rFonts w:ascii="Times New Roman" w:hAnsi="Times New Roman"/>
          <w:sz w:val="24"/>
          <w:szCs w:val="24"/>
        </w:rPr>
        <w:t xml:space="preserve">bills. </w:t>
      </w:r>
      <w:r w:rsidR="00E14F68">
        <w:rPr>
          <w:rFonts w:ascii="Times New Roman" w:hAnsi="Times New Roman"/>
          <w:sz w:val="24"/>
          <w:szCs w:val="24"/>
        </w:rPr>
        <w:t>O</w:t>
      </w:r>
      <w:r w:rsidR="00747769">
        <w:rPr>
          <w:rFonts w:ascii="Times New Roman" w:hAnsi="Times New Roman"/>
          <w:sz w:val="24"/>
          <w:szCs w:val="24"/>
        </w:rPr>
        <w:t>ur a</w:t>
      </w:r>
      <w:r w:rsidR="00876B36" w:rsidRPr="00876B36">
        <w:rPr>
          <w:rFonts w:ascii="Times New Roman" w:hAnsi="Times New Roman"/>
          <w:sz w:val="24"/>
          <w:szCs w:val="24"/>
        </w:rPr>
        <w:t xml:space="preserve">bility to excite graduates to achieve an academic doctorate and enter the profession of teaching has </w:t>
      </w:r>
      <w:r w:rsidR="006E5123">
        <w:rPr>
          <w:rFonts w:ascii="Times New Roman" w:hAnsi="Times New Roman"/>
          <w:sz w:val="24"/>
          <w:szCs w:val="24"/>
        </w:rPr>
        <w:t>waned, possibly because of debt accrued during DPT education</w:t>
      </w:r>
      <w:r w:rsidR="00876B36" w:rsidRPr="00876B36">
        <w:rPr>
          <w:rFonts w:ascii="Times New Roman" w:hAnsi="Times New Roman"/>
          <w:sz w:val="24"/>
          <w:szCs w:val="24"/>
        </w:rPr>
        <w:t xml:space="preserve">. </w:t>
      </w:r>
      <w:r w:rsidR="00E76BCE">
        <w:rPr>
          <w:rFonts w:ascii="Times New Roman" w:hAnsi="Times New Roman"/>
          <w:sz w:val="24"/>
          <w:szCs w:val="24"/>
        </w:rPr>
        <w:t>I</w:t>
      </w:r>
      <w:r w:rsidR="00C1387D">
        <w:rPr>
          <w:rFonts w:ascii="Times New Roman" w:hAnsi="Times New Roman"/>
          <w:sz w:val="24"/>
          <w:szCs w:val="24"/>
        </w:rPr>
        <w:t xml:space="preserve">t was right </w:t>
      </w:r>
      <w:r w:rsidR="00387BF3">
        <w:rPr>
          <w:rFonts w:ascii="Times New Roman" w:hAnsi="Times New Roman"/>
          <w:sz w:val="24"/>
          <w:szCs w:val="24"/>
        </w:rPr>
        <w:t>to raise</w:t>
      </w:r>
      <w:r w:rsidR="00387BF3" w:rsidRPr="00876B36">
        <w:rPr>
          <w:rFonts w:ascii="Times New Roman" w:hAnsi="Times New Roman"/>
          <w:sz w:val="24"/>
          <w:szCs w:val="24"/>
        </w:rPr>
        <w:t xml:space="preserve"> the bar of </w:t>
      </w:r>
      <w:r w:rsidR="00387BF3">
        <w:rPr>
          <w:rFonts w:ascii="Times New Roman" w:hAnsi="Times New Roman"/>
          <w:sz w:val="24"/>
          <w:szCs w:val="24"/>
        </w:rPr>
        <w:t>e</w:t>
      </w:r>
      <w:r w:rsidR="00387BF3" w:rsidRPr="00876B36">
        <w:rPr>
          <w:rFonts w:ascii="Times New Roman" w:hAnsi="Times New Roman"/>
          <w:sz w:val="24"/>
          <w:szCs w:val="24"/>
        </w:rPr>
        <w:t>xpectations</w:t>
      </w:r>
      <w:r w:rsidR="00876B36" w:rsidRPr="00876B36">
        <w:rPr>
          <w:rFonts w:ascii="Times New Roman" w:hAnsi="Times New Roman"/>
          <w:sz w:val="24"/>
          <w:szCs w:val="24"/>
        </w:rPr>
        <w:t xml:space="preserve"> </w:t>
      </w:r>
      <w:r w:rsidR="00387BF3">
        <w:rPr>
          <w:rFonts w:ascii="Times New Roman" w:hAnsi="Times New Roman"/>
          <w:sz w:val="24"/>
          <w:szCs w:val="24"/>
        </w:rPr>
        <w:t xml:space="preserve">for faculty and program directors, </w:t>
      </w:r>
      <w:r w:rsidR="00E76BCE">
        <w:rPr>
          <w:rFonts w:ascii="Times New Roman" w:hAnsi="Times New Roman"/>
          <w:sz w:val="24"/>
          <w:szCs w:val="24"/>
        </w:rPr>
        <w:t xml:space="preserve">but </w:t>
      </w:r>
      <w:r w:rsidR="00387BF3">
        <w:rPr>
          <w:rFonts w:ascii="Times New Roman" w:hAnsi="Times New Roman"/>
          <w:sz w:val="24"/>
          <w:szCs w:val="24"/>
        </w:rPr>
        <w:t xml:space="preserve">we have created our own challenge of preparing qualified individuals to fill these positions.  </w:t>
      </w:r>
      <w:r w:rsidR="00876B36" w:rsidRPr="00876B36">
        <w:rPr>
          <w:rFonts w:ascii="Times New Roman" w:hAnsi="Times New Roman"/>
          <w:sz w:val="24"/>
          <w:szCs w:val="24"/>
        </w:rPr>
        <w:t>I</w:t>
      </w:r>
      <w:r w:rsidR="00747769">
        <w:rPr>
          <w:rFonts w:ascii="Times New Roman" w:hAnsi="Times New Roman"/>
          <w:sz w:val="24"/>
          <w:szCs w:val="24"/>
        </w:rPr>
        <w:t>f we do not address these</w:t>
      </w:r>
      <w:r w:rsidR="00876B36" w:rsidRPr="00876B36">
        <w:rPr>
          <w:rFonts w:ascii="Times New Roman" w:hAnsi="Times New Roman"/>
          <w:sz w:val="24"/>
          <w:szCs w:val="24"/>
        </w:rPr>
        <w:t xml:space="preserve"> </w:t>
      </w:r>
      <w:r w:rsidR="00747769">
        <w:rPr>
          <w:rFonts w:ascii="Times New Roman" w:hAnsi="Times New Roman"/>
          <w:sz w:val="24"/>
          <w:szCs w:val="24"/>
        </w:rPr>
        <w:t xml:space="preserve">issues </w:t>
      </w:r>
      <w:r w:rsidR="00876B36" w:rsidRPr="00876B36">
        <w:rPr>
          <w:rFonts w:ascii="Times New Roman" w:hAnsi="Times New Roman"/>
          <w:sz w:val="24"/>
          <w:szCs w:val="24"/>
        </w:rPr>
        <w:t xml:space="preserve">yesterday </w:t>
      </w:r>
      <w:r w:rsidR="00747769">
        <w:rPr>
          <w:rFonts w:ascii="Times New Roman" w:hAnsi="Times New Roman"/>
          <w:sz w:val="24"/>
          <w:szCs w:val="24"/>
        </w:rPr>
        <w:t xml:space="preserve">with </w:t>
      </w:r>
      <w:r w:rsidR="00876B36" w:rsidRPr="00876B36">
        <w:rPr>
          <w:rFonts w:ascii="Times New Roman" w:hAnsi="Times New Roman"/>
          <w:sz w:val="24"/>
          <w:szCs w:val="24"/>
        </w:rPr>
        <w:t xml:space="preserve">some practical solutions </w:t>
      </w:r>
      <w:r w:rsidR="00747769">
        <w:rPr>
          <w:rFonts w:ascii="Times New Roman" w:hAnsi="Times New Roman"/>
          <w:sz w:val="24"/>
          <w:szCs w:val="24"/>
        </w:rPr>
        <w:t xml:space="preserve">we will not need </w:t>
      </w:r>
      <w:r w:rsidR="00876B36" w:rsidRPr="00876B36">
        <w:rPr>
          <w:rFonts w:ascii="Times New Roman" w:hAnsi="Times New Roman"/>
          <w:sz w:val="24"/>
          <w:szCs w:val="24"/>
        </w:rPr>
        <w:t xml:space="preserve">a crystal ball to know </w:t>
      </w:r>
      <w:r w:rsidR="00747769">
        <w:rPr>
          <w:rFonts w:ascii="Times New Roman" w:hAnsi="Times New Roman"/>
          <w:sz w:val="24"/>
          <w:szCs w:val="24"/>
        </w:rPr>
        <w:t xml:space="preserve">that </w:t>
      </w:r>
      <w:r w:rsidR="00876B36" w:rsidRPr="00876B36">
        <w:rPr>
          <w:rFonts w:ascii="Times New Roman" w:hAnsi="Times New Roman"/>
          <w:sz w:val="24"/>
          <w:szCs w:val="24"/>
        </w:rPr>
        <w:t xml:space="preserve">we </w:t>
      </w:r>
      <w:r w:rsidR="00747769">
        <w:rPr>
          <w:rFonts w:ascii="Times New Roman" w:hAnsi="Times New Roman"/>
          <w:sz w:val="24"/>
          <w:szCs w:val="24"/>
        </w:rPr>
        <w:t xml:space="preserve">will </w:t>
      </w:r>
      <w:r w:rsidR="00876B36" w:rsidRPr="00876B36">
        <w:rPr>
          <w:rFonts w:ascii="Times New Roman" w:hAnsi="Times New Roman"/>
          <w:sz w:val="24"/>
          <w:szCs w:val="24"/>
        </w:rPr>
        <w:t xml:space="preserve">face </w:t>
      </w:r>
      <w:r w:rsidR="0072472E">
        <w:rPr>
          <w:rFonts w:ascii="Times New Roman" w:hAnsi="Times New Roman"/>
          <w:sz w:val="24"/>
          <w:szCs w:val="24"/>
        </w:rPr>
        <w:t xml:space="preserve">these concerns </w:t>
      </w:r>
      <w:r w:rsidR="00747769">
        <w:rPr>
          <w:rFonts w:ascii="Times New Roman" w:hAnsi="Times New Roman"/>
          <w:sz w:val="24"/>
          <w:szCs w:val="24"/>
        </w:rPr>
        <w:t>five</w:t>
      </w:r>
      <w:r w:rsidR="00876B36" w:rsidRPr="00876B36">
        <w:rPr>
          <w:rFonts w:ascii="Times New Roman" w:hAnsi="Times New Roman"/>
          <w:sz w:val="24"/>
          <w:szCs w:val="24"/>
        </w:rPr>
        <w:t xml:space="preserve"> years from now.</w:t>
      </w:r>
      <w:r w:rsidR="00387BF3">
        <w:rPr>
          <w:rFonts w:ascii="Times New Roman" w:hAnsi="Times New Roman"/>
          <w:sz w:val="24"/>
          <w:szCs w:val="24"/>
        </w:rPr>
        <w:t xml:space="preserve"> There is no quick fix for this situation, but we must identify ways to interest people and </w:t>
      </w:r>
      <w:r w:rsidR="0072472E">
        <w:rPr>
          <w:rFonts w:ascii="Times New Roman" w:hAnsi="Times New Roman"/>
          <w:sz w:val="24"/>
          <w:szCs w:val="24"/>
        </w:rPr>
        <w:t xml:space="preserve">enable them to </w:t>
      </w:r>
      <w:r w:rsidR="00387BF3">
        <w:rPr>
          <w:rFonts w:ascii="Times New Roman" w:hAnsi="Times New Roman"/>
          <w:sz w:val="24"/>
          <w:szCs w:val="24"/>
        </w:rPr>
        <w:t xml:space="preserve">follow </w:t>
      </w:r>
      <w:r w:rsidR="00E76BCE">
        <w:rPr>
          <w:rFonts w:ascii="Times New Roman" w:hAnsi="Times New Roman"/>
          <w:sz w:val="24"/>
          <w:szCs w:val="24"/>
        </w:rPr>
        <w:t>a</w:t>
      </w:r>
      <w:r w:rsidR="00387BF3">
        <w:rPr>
          <w:rFonts w:ascii="Times New Roman" w:hAnsi="Times New Roman"/>
          <w:sz w:val="24"/>
          <w:szCs w:val="24"/>
        </w:rPr>
        <w:t xml:space="preserve"> pathway</w:t>
      </w:r>
      <w:r w:rsidR="0072472E">
        <w:rPr>
          <w:rFonts w:ascii="Times New Roman" w:hAnsi="Times New Roman"/>
          <w:sz w:val="24"/>
          <w:szCs w:val="24"/>
        </w:rPr>
        <w:t xml:space="preserve"> to academia</w:t>
      </w:r>
      <w:r w:rsidR="00E76BCE">
        <w:rPr>
          <w:rFonts w:ascii="Times New Roman" w:hAnsi="Times New Roman"/>
          <w:sz w:val="24"/>
          <w:szCs w:val="24"/>
        </w:rPr>
        <w:t>. There are many  outstanding entities in academic physical therapy</w:t>
      </w:r>
      <w:r w:rsidR="0046421C">
        <w:rPr>
          <w:rFonts w:ascii="Times New Roman" w:hAnsi="Times New Roman"/>
          <w:sz w:val="24"/>
          <w:szCs w:val="24"/>
        </w:rPr>
        <w:t>, and although ACAPT can suggest solutions</w:t>
      </w:r>
      <w:r w:rsidR="00E76BCE">
        <w:rPr>
          <w:rFonts w:ascii="Times New Roman" w:hAnsi="Times New Roman"/>
          <w:sz w:val="24"/>
          <w:szCs w:val="24"/>
        </w:rPr>
        <w:t xml:space="preserve"> implementation </w:t>
      </w:r>
      <w:r w:rsidR="0046421C">
        <w:rPr>
          <w:rFonts w:ascii="Times New Roman" w:hAnsi="Times New Roman"/>
          <w:sz w:val="24"/>
          <w:szCs w:val="24"/>
        </w:rPr>
        <w:t>will</w:t>
      </w:r>
      <w:r w:rsidR="00876B36" w:rsidRPr="00876B36">
        <w:rPr>
          <w:rFonts w:ascii="Times New Roman" w:hAnsi="Times New Roman"/>
          <w:sz w:val="24"/>
          <w:szCs w:val="24"/>
        </w:rPr>
        <w:t xml:space="preserve"> be left to the programs to decide what works best for them.</w:t>
      </w:r>
      <w:r w:rsidR="00E76BCE" w:rsidRPr="00E76BCE">
        <w:rPr>
          <w:rFonts w:ascii="Times New Roman" w:hAnsi="Times New Roman"/>
          <w:sz w:val="24"/>
          <w:szCs w:val="24"/>
        </w:rPr>
        <w:t xml:space="preserve"> </w:t>
      </w:r>
    </w:p>
    <w:p w14:paraId="43BCE30E" w14:textId="1720F955" w:rsidR="00876B36" w:rsidRDefault="00876B36" w:rsidP="00E14F68">
      <w:pPr>
        <w:tabs>
          <w:tab w:val="left" w:pos="8415"/>
        </w:tabs>
        <w:spacing w:line="256" w:lineRule="auto"/>
        <w:jc w:val="both"/>
        <w:rPr>
          <w:rFonts w:ascii="Arial" w:hAnsi="Arial" w:cs="Arial"/>
          <w:b/>
          <w:sz w:val="24"/>
          <w:szCs w:val="24"/>
        </w:rPr>
      </w:pPr>
      <w:r w:rsidRPr="00876B36">
        <w:rPr>
          <w:rFonts w:ascii="Times New Roman" w:hAnsi="Times New Roman"/>
          <w:i/>
          <w:sz w:val="24"/>
          <w:szCs w:val="24"/>
        </w:rPr>
        <w:t>Thank you so much for</w:t>
      </w:r>
      <w:r w:rsidR="00E70E3B">
        <w:rPr>
          <w:rFonts w:ascii="Times New Roman" w:hAnsi="Times New Roman"/>
          <w:i/>
          <w:sz w:val="24"/>
          <w:szCs w:val="24"/>
        </w:rPr>
        <w:t xml:space="preserve"> sharing</w:t>
      </w:r>
      <w:r w:rsidRPr="00876B36">
        <w:rPr>
          <w:rFonts w:ascii="Times New Roman" w:hAnsi="Times New Roman"/>
          <w:i/>
          <w:sz w:val="24"/>
          <w:szCs w:val="24"/>
        </w:rPr>
        <w:t xml:space="preserve"> your perspectives about ACAPT and telling us about your </w:t>
      </w:r>
      <w:r w:rsidR="00E70E3B">
        <w:rPr>
          <w:rFonts w:ascii="Times New Roman" w:hAnsi="Times New Roman"/>
          <w:i/>
          <w:sz w:val="24"/>
          <w:szCs w:val="24"/>
        </w:rPr>
        <w:t>role on</w:t>
      </w:r>
      <w:r w:rsidRPr="00876B36">
        <w:rPr>
          <w:rFonts w:ascii="Times New Roman" w:hAnsi="Times New Roman"/>
          <w:i/>
          <w:sz w:val="24"/>
          <w:szCs w:val="24"/>
        </w:rPr>
        <w:t xml:space="preserve"> the</w:t>
      </w:r>
      <w:r w:rsidR="00E70E3B">
        <w:rPr>
          <w:rFonts w:ascii="Times New Roman" w:hAnsi="Times New Roman"/>
          <w:i/>
          <w:sz w:val="24"/>
          <w:szCs w:val="24"/>
        </w:rPr>
        <w:t xml:space="preserve"> C</w:t>
      </w:r>
      <w:r w:rsidRPr="00876B36">
        <w:rPr>
          <w:rFonts w:ascii="Times New Roman" w:hAnsi="Times New Roman"/>
          <w:i/>
          <w:sz w:val="24"/>
          <w:szCs w:val="24"/>
        </w:rPr>
        <w:t xml:space="preserve">ommunications committee. </w:t>
      </w:r>
      <w:r w:rsidR="00E70E3B">
        <w:rPr>
          <w:rFonts w:ascii="Times New Roman" w:hAnsi="Times New Roman"/>
          <w:i/>
          <w:sz w:val="24"/>
          <w:szCs w:val="24"/>
        </w:rPr>
        <w:t>You have made a key contribution to ACAPT!</w:t>
      </w:r>
    </w:p>
    <w:sectPr w:rsidR="0087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3582E"/>
    <w:rsid w:val="00076929"/>
    <w:rsid w:val="00084A49"/>
    <w:rsid w:val="00087510"/>
    <w:rsid w:val="00093D5E"/>
    <w:rsid w:val="00093FF3"/>
    <w:rsid w:val="0009414F"/>
    <w:rsid w:val="000B3DF9"/>
    <w:rsid w:val="000B56A7"/>
    <w:rsid w:val="000C5B5F"/>
    <w:rsid w:val="000D1ECD"/>
    <w:rsid w:val="000D47B5"/>
    <w:rsid w:val="000E0292"/>
    <w:rsid w:val="000E07F7"/>
    <w:rsid w:val="000E1F44"/>
    <w:rsid w:val="000E47A2"/>
    <w:rsid w:val="000E70D1"/>
    <w:rsid w:val="001249A5"/>
    <w:rsid w:val="001405DA"/>
    <w:rsid w:val="0014163E"/>
    <w:rsid w:val="00141F67"/>
    <w:rsid w:val="00167B1A"/>
    <w:rsid w:val="00172BB5"/>
    <w:rsid w:val="00187658"/>
    <w:rsid w:val="0018766F"/>
    <w:rsid w:val="00192F0D"/>
    <w:rsid w:val="001A17BA"/>
    <w:rsid w:val="001B5395"/>
    <w:rsid w:val="001D47F3"/>
    <w:rsid w:val="001D7059"/>
    <w:rsid w:val="001D70A1"/>
    <w:rsid w:val="001F30A2"/>
    <w:rsid w:val="001F5BD0"/>
    <w:rsid w:val="00206D74"/>
    <w:rsid w:val="0021606A"/>
    <w:rsid w:val="00216B76"/>
    <w:rsid w:val="0021731E"/>
    <w:rsid w:val="00227C99"/>
    <w:rsid w:val="00230372"/>
    <w:rsid w:val="0023549B"/>
    <w:rsid w:val="00237155"/>
    <w:rsid w:val="002417C6"/>
    <w:rsid w:val="002746AB"/>
    <w:rsid w:val="0028011D"/>
    <w:rsid w:val="00283084"/>
    <w:rsid w:val="00287977"/>
    <w:rsid w:val="00291184"/>
    <w:rsid w:val="00295FCF"/>
    <w:rsid w:val="002A2266"/>
    <w:rsid w:val="002D07F8"/>
    <w:rsid w:val="0032016F"/>
    <w:rsid w:val="003219C1"/>
    <w:rsid w:val="003233BF"/>
    <w:rsid w:val="003301FC"/>
    <w:rsid w:val="00336434"/>
    <w:rsid w:val="00341CDC"/>
    <w:rsid w:val="003455CF"/>
    <w:rsid w:val="00355117"/>
    <w:rsid w:val="00356459"/>
    <w:rsid w:val="0036189A"/>
    <w:rsid w:val="0036238A"/>
    <w:rsid w:val="00375B05"/>
    <w:rsid w:val="003760CB"/>
    <w:rsid w:val="003826A3"/>
    <w:rsid w:val="00387BF3"/>
    <w:rsid w:val="00390167"/>
    <w:rsid w:val="003A2B8B"/>
    <w:rsid w:val="003B0C41"/>
    <w:rsid w:val="003D16E6"/>
    <w:rsid w:val="003D2381"/>
    <w:rsid w:val="003D5F6A"/>
    <w:rsid w:val="003E5061"/>
    <w:rsid w:val="003E77D1"/>
    <w:rsid w:val="003F5A5C"/>
    <w:rsid w:val="00405E59"/>
    <w:rsid w:val="004463B7"/>
    <w:rsid w:val="00447211"/>
    <w:rsid w:val="00450E60"/>
    <w:rsid w:val="00452892"/>
    <w:rsid w:val="0046421C"/>
    <w:rsid w:val="0047188E"/>
    <w:rsid w:val="00485CFA"/>
    <w:rsid w:val="00492849"/>
    <w:rsid w:val="0049799A"/>
    <w:rsid w:val="004B15A0"/>
    <w:rsid w:val="004B32A2"/>
    <w:rsid w:val="004E6465"/>
    <w:rsid w:val="004F0914"/>
    <w:rsid w:val="00505651"/>
    <w:rsid w:val="00527AEE"/>
    <w:rsid w:val="00544284"/>
    <w:rsid w:val="0056090C"/>
    <w:rsid w:val="00563B08"/>
    <w:rsid w:val="005715CA"/>
    <w:rsid w:val="00596DB4"/>
    <w:rsid w:val="005E1CDC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4564"/>
    <w:rsid w:val="00667192"/>
    <w:rsid w:val="00680805"/>
    <w:rsid w:val="00686547"/>
    <w:rsid w:val="00686CD2"/>
    <w:rsid w:val="00694F84"/>
    <w:rsid w:val="006B1A9A"/>
    <w:rsid w:val="006B5696"/>
    <w:rsid w:val="006B7AC8"/>
    <w:rsid w:val="006E5123"/>
    <w:rsid w:val="006F444D"/>
    <w:rsid w:val="00712280"/>
    <w:rsid w:val="0072472E"/>
    <w:rsid w:val="00747769"/>
    <w:rsid w:val="007508A2"/>
    <w:rsid w:val="00751F0E"/>
    <w:rsid w:val="007713D8"/>
    <w:rsid w:val="007806AA"/>
    <w:rsid w:val="007B11C7"/>
    <w:rsid w:val="007B5C1F"/>
    <w:rsid w:val="007C034D"/>
    <w:rsid w:val="007D0926"/>
    <w:rsid w:val="007D4517"/>
    <w:rsid w:val="007D712F"/>
    <w:rsid w:val="00811F5D"/>
    <w:rsid w:val="00817B64"/>
    <w:rsid w:val="008522BC"/>
    <w:rsid w:val="00857184"/>
    <w:rsid w:val="008665A0"/>
    <w:rsid w:val="00872FA3"/>
    <w:rsid w:val="00875179"/>
    <w:rsid w:val="00876B36"/>
    <w:rsid w:val="00880084"/>
    <w:rsid w:val="00886E6B"/>
    <w:rsid w:val="00895EF9"/>
    <w:rsid w:val="008B4F74"/>
    <w:rsid w:val="008B7B19"/>
    <w:rsid w:val="008C2177"/>
    <w:rsid w:val="008D090A"/>
    <w:rsid w:val="008F4D94"/>
    <w:rsid w:val="00900B09"/>
    <w:rsid w:val="00902507"/>
    <w:rsid w:val="00907183"/>
    <w:rsid w:val="00910946"/>
    <w:rsid w:val="00927CA7"/>
    <w:rsid w:val="009336AA"/>
    <w:rsid w:val="0096093C"/>
    <w:rsid w:val="00963820"/>
    <w:rsid w:val="009742AF"/>
    <w:rsid w:val="0098230A"/>
    <w:rsid w:val="009A308E"/>
    <w:rsid w:val="009A68F2"/>
    <w:rsid w:val="009C3661"/>
    <w:rsid w:val="009C7071"/>
    <w:rsid w:val="009D357C"/>
    <w:rsid w:val="009D3965"/>
    <w:rsid w:val="009D4C77"/>
    <w:rsid w:val="009E3185"/>
    <w:rsid w:val="009E5170"/>
    <w:rsid w:val="009F544D"/>
    <w:rsid w:val="009F7BC9"/>
    <w:rsid w:val="00A040C7"/>
    <w:rsid w:val="00A06506"/>
    <w:rsid w:val="00A22FF6"/>
    <w:rsid w:val="00A249A7"/>
    <w:rsid w:val="00A25C18"/>
    <w:rsid w:val="00A419C1"/>
    <w:rsid w:val="00A51969"/>
    <w:rsid w:val="00A5580A"/>
    <w:rsid w:val="00A703EE"/>
    <w:rsid w:val="00AA587A"/>
    <w:rsid w:val="00AA5C46"/>
    <w:rsid w:val="00AA6278"/>
    <w:rsid w:val="00AB183D"/>
    <w:rsid w:val="00AC6D1F"/>
    <w:rsid w:val="00AD7663"/>
    <w:rsid w:val="00AF300B"/>
    <w:rsid w:val="00AF347E"/>
    <w:rsid w:val="00AF748C"/>
    <w:rsid w:val="00B01BA1"/>
    <w:rsid w:val="00B15129"/>
    <w:rsid w:val="00B353F0"/>
    <w:rsid w:val="00B36AAC"/>
    <w:rsid w:val="00B45639"/>
    <w:rsid w:val="00B61AAE"/>
    <w:rsid w:val="00B8496B"/>
    <w:rsid w:val="00BB1293"/>
    <w:rsid w:val="00BB436C"/>
    <w:rsid w:val="00BC2BAA"/>
    <w:rsid w:val="00BD0434"/>
    <w:rsid w:val="00BF353E"/>
    <w:rsid w:val="00BF54FF"/>
    <w:rsid w:val="00C1387D"/>
    <w:rsid w:val="00C17E7E"/>
    <w:rsid w:val="00C17F69"/>
    <w:rsid w:val="00C24E25"/>
    <w:rsid w:val="00C37017"/>
    <w:rsid w:val="00C46E24"/>
    <w:rsid w:val="00C74DC3"/>
    <w:rsid w:val="00C86883"/>
    <w:rsid w:val="00CA58C1"/>
    <w:rsid w:val="00CB3DD2"/>
    <w:rsid w:val="00D10264"/>
    <w:rsid w:val="00D4767F"/>
    <w:rsid w:val="00D52010"/>
    <w:rsid w:val="00D73236"/>
    <w:rsid w:val="00D73A1B"/>
    <w:rsid w:val="00D80471"/>
    <w:rsid w:val="00D96D06"/>
    <w:rsid w:val="00DA5C96"/>
    <w:rsid w:val="00DB157A"/>
    <w:rsid w:val="00DB3F3D"/>
    <w:rsid w:val="00DD0FE6"/>
    <w:rsid w:val="00DD547A"/>
    <w:rsid w:val="00DE3DB5"/>
    <w:rsid w:val="00DF5187"/>
    <w:rsid w:val="00DF6D17"/>
    <w:rsid w:val="00E03A17"/>
    <w:rsid w:val="00E05D40"/>
    <w:rsid w:val="00E14F68"/>
    <w:rsid w:val="00E16E61"/>
    <w:rsid w:val="00E22498"/>
    <w:rsid w:val="00E23D1A"/>
    <w:rsid w:val="00E30CC5"/>
    <w:rsid w:val="00E36D81"/>
    <w:rsid w:val="00E45AB6"/>
    <w:rsid w:val="00E56821"/>
    <w:rsid w:val="00E62142"/>
    <w:rsid w:val="00E70E3B"/>
    <w:rsid w:val="00E72C82"/>
    <w:rsid w:val="00E72FB9"/>
    <w:rsid w:val="00E76BCE"/>
    <w:rsid w:val="00E82C9C"/>
    <w:rsid w:val="00EA6480"/>
    <w:rsid w:val="00EB103E"/>
    <w:rsid w:val="00EB1E17"/>
    <w:rsid w:val="00EB3B4F"/>
    <w:rsid w:val="00ED15E8"/>
    <w:rsid w:val="00ED64FB"/>
    <w:rsid w:val="00EE16CF"/>
    <w:rsid w:val="00EE27A3"/>
    <w:rsid w:val="00EF334C"/>
    <w:rsid w:val="00F02046"/>
    <w:rsid w:val="00F16D6C"/>
    <w:rsid w:val="00F208A6"/>
    <w:rsid w:val="00F4588E"/>
    <w:rsid w:val="00F46687"/>
    <w:rsid w:val="00F6327C"/>
    <w:rsid w:val="00F74918"/>
    <w:rsid w:val="00F8793B"/>
    <w:rsid w:val="00FA3F14"/>
    <w:rsid w:val="00FB6442"/>
    <w:rsid w:val="00FC02CE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415A-5D0F-483D-8D2A-D08D0501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2018-08-20T16:36:00Z</cp:lastPrinted>
  <dcterms:created xsi:type="dcterms:W3CDTF">2018-10-02T14:13:00Z</dcterms:created>
  <dcterms:modified xsi:type="dcterms:W3CDTF">2018-10-02T14:13:00Z</dcterms:modified>
</cp:coreProperties>
</file>