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29DE16D" w14:textId="77777777" w:rsidR="00F636B4" w:rsidRPr="00B41C46" w:rsidRDefault="00A516B5">
      <w:pPr>
        <w:tabs>
          <w:tab w:val="left" w:pos="2268"/>
          <w:tab w:val="left" w:pos="8838"/>
          <w:tab w:val="left" w:pos="9935"/>
        </w:tabs>
        <w:rPr>
          <w:rFonts w:ascii="Times New Roman" w:hAnsi="Times New Roman" w:cs="Times New Roman"/>
          <w:sz w:val="22"/>
          <w:szCs w:val="22"/>
        </w:rPr>
      </w:pPr>
      <w:r w:rsidRPr="00B41C46">
        <w:rPr>
          <w:rFonts w:ascii="Times New Roman" w:eastAsia="Calibri" w:hAnsi="Times New Roman" w:cs="Times New Roman"/>
          <w:sz w:val="22"/>
          <w:szCs w:val="22"/>
        </w:rPr>
        <w:tab/>
      </w:r>
    </w:p>
    <w:p w14:paraId="2E0631C1" w14:textId="77777777" w:rsidR="003207AE" w:rsidRDefault="003207AE" w:rsidP="003207AE">
      <w:pPr>
        <w:jc w:val="center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14:paraId="576BBED2" w14:textId="77777777" w:rsidR="003207AE" w:rsidRPr="00B41C46" w:rsidRDefault="003207AE" w:rsidP="003207AE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7F805A0B" w14:textId="141F033E" w:rsidR="00BE0945" w:rsidRPr="003207AE" w:rsidRDefault="003207AE">
      <w:pPr>
        <w:rPr>
          <w:rFonts w:ascii="Times New Roman" w:hAnsi="Times New Roman" w:cs="Times New Roman"/>
          <w:b/>
          <w:sz w:val="22"/>
          <w:szCs w:val="22"/>
        </w:rPr>
      </w:pPr>
      <w:bookmarkStart w:id="1" w:name="h.gjdgxs" w:colFirst="0" w:colLast="0"/>
      <w:bookmarkEnd w:id="1"/>
      <w:r>
        <w:rPr>
          <w:rFonts w:ascii="Times New Roman" w:eastAsia="Calibri" w:hAnsi="Times New Roman" w:cs="Times New Roman"/>
          <w:b/>
          <w:sz w:val="22"/>
          <w:szCs w:val="22"/>
        </w:rPr>
        <w:t>On October 13, 2017, the Members of ACAPT adopted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A516B5" w:rsidRPr="00B41C46">
        <w:rPr>
          <w:rFonts w:ascii="Times New Roman" w:eastAsia="Calibri" w:hAnsi="Times New Roman" w:cs="Times New Roman"/>
          <w:b/>
          <w:sz w:val="22"/>
          <w:szCs w:val="22"/>
        </w:rPr>
        <w:t xml:space="preserve">the </w:t>
      </w:r>
      <w:r>
        <w:rPr>
          <w:rFonts w:ascii="Times New Roman" w:eastAsia="Calibri" w:hAnsi="Times New Roman" w:cs="Times New Roman"/>
          <w:b/>
          <w:sz w:val="22"/>
          <w:szCs w:val="22"/>
        </w:rPr>
        <w:t xml:space="preserve">recommendation that </w:t>
      </w:r>
      <w:r w:rsidR="00BE0945" w:rsidRPr="003207AE">
        <w:rPr>
          <w:rFonts w:ascii="Times New Roman" w:hAnsi="Times New Roman" w:cs="Times New Roman"/>
          <w:b/>
          <w:sz w:val="22"/>
          <w:szCs w:val="22"/>
        </w:rPr>
        <w:t xml:space="preserve">ACAPT </w:t>
      </w:r>
      <w:r w:rsidR="00E80C14" w:rsidRPr="003207AE">
        <w:rPr>
          <w:rFonts w:ascii="Times New Roman" w:hAnsi="Times New Roman" w:cs="Times New Roman"/>
          <w:b/>
          <w:sz w:val="22"/>
          <w:szCs w:val="22"/>
        </w:rPr>
        <w:t xml:space="preserve">oppose </w:t>
      </w:r>
      <w:r w:rsidR="00BE0945" w:rsidRPr="003207AE">
        <w:rPr>
          <w:rFonts w:ascii="Times New Roman" w:hAnsi="Times New Roman" w:cs="Times New Roman"/>
          <w:b/>
          <w:sz w:val="22"/>
          <w:szCs w:val="22"/>
        </w:rPr>
        <w:t>Recommendation 1 in “</w:t>
      </w:r>
      <w:hyperlink r:id="rId7" w:history="1">
        <w:r w:rsidR="00BE0945" w:rsidRPr="003207AE">
          <w:rPr>
            <w:rStyle w:val="Hyperlink"/>
            <w:rFonts w:ascii="Times New Roman" w:hAnsi="Times New Roman" w:cs="Times New Roman"/>
            <w:b/>
            <w:sz w:val="22"/>
            <w:szCs w:val="22"/>
          </w:rPr>
          <w:t>Best Practice for Physical Therapist Clinical Education</w:t>
        </w:r>
      </w:hyperlink>
      <w:r w:rsidR="00BE0945" w:rsidRPr="003207AE">
        <w:rPr>
          <w:rFonts w:ascii="Times New Roman" w:hAnsi="Times New Roman" w:cs="Times New Roman"/>
          <w:b/>
          <w:sz w:val="22"/>
          <w:szCs w:val="22"/>
        </w:rPr>
        <w:t xml:space="preserve">” (“That formal preparation for practice includes physical therapist professional education, followed by a clinical internship and mandatory </w:t>
      </w:r>
      <w:proofErr w:type="spellStart"/>
      <w:r w:rsidR="00BE0945" w:rsidRPr="003207AE">
        <w:rPr>
          <w:rFonts w:ascii="Times New Roman" w:hAnsi="Times New Roman" w:cs="Times New Roman"/>
          <w:b/>
          <w:sz w:val="22"/>
          <w:szCs w:val="22"/>
        </w:rPr>
        <w:t>postprofessional</w:t>
      </w:r>
      <w:proofErr w:type="spellEnd"/>
      <w:r w:rsidR="00BE0945" w:rsidRPr="003207AE">
        <w:rPr>
          <w:rFonts w:ascii="Times New Roman" w:hAnsi="Times New Roman" w:cs="Times New Roman"/>
          <w:b/>
          <w:sz w:val="22"/>
          <w:szCs w:val="22"/>
        </w:rPr>
        <w:t xml:space="preserve"> residency, and is accomplished through a process of staged licensure and specialty certification”) on the grounds that it would result in removal of the most significant portion of clinical education from academic oversight and accountability.</w:t>
      </w:r>
    </w:p>
    <w:sectPr w:rsidR="00BE0945" w:rsidRPr="003207AE">
      <w:headerReference w:type="default" r:id="rId8"/>
      <w:pgSz w:w="12240" w:h="15840"/>
      <w:pgMar w:top="720" w:right="1008" w:bottom="720" w:left="10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FB3F55" w14:textId="77777777" w:rsidR="0042539A" w:rsidRDefault="0042539A" w:rsidP="00A516B5">
      <w:r>
        <w:separator/>
      </w:r>
    </w:p>
  </w:endnote>
  <w:endnote w:type="continuationSeparator" w:id="0">
    <w:p w14:paraId="7A5E3725" w14:textId="77777777" w:rsidR="0042539A" w:rsidRDefault="0042539A" w:rsidP="00A51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EBD160" w14:textId="77777777" w:rsidR="0042539A" w:rsidRDefault="0042539A" w:rsidP="00A516B5">
      <w:r>
        <w:separator/>
      </w:r>
    </w:p>
  </w:footnote>
  <w:footnote w:type="continuationSeparator" w:id="0">
    <w:p w14:paraId="26073C0B" w14:textId="77777777" w:rsidR="0042539A" w:rsidRDefault="0042539A" w:rsidP="00A516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B98977" w14:textId="77777777" w:rsidR="00A516B5" w:rsidRDefault="00A516B5" w:rsidP="00A516B5">
    <w:pPr>
      <w:pStyle w:val="Header"/>
      <w:jc w:val="center"/>
    </w:pPr>
    <w:r>
      <w:rPr>
        <w:noProof/>
      </w:rPr>
      <w:drawing>
        <wp:inline distT="0" distB="0" distL="0" distR="0" wp14:anchorId="260A4BAB" wp14:editId="74059C69">
          <wp:extent cx="4870647" cy="957532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(f)horizontal-fullcolor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2675" cy="975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2E0E1F"/>
    <w:multiLevelType w:val="multilevel"/>
    <w:tmpl w:val="C85C05FC"/>
    <w:lvl w:ilvl="0">
      <w:start w:val="1"/>
      <w:numFmt w:val="bullet"/>
      <w:lvlText w:val="◻"/>
      <w:lvlJc w:val="left"/>
      <w:pPr>
        <w:ind w:left="1440" w:firstLine="1080"/>
      </w:pPr>
      <w:rPr>
        <w:rFonts w:ascii="Arial" w:eastAsia="Arial" w:hAnsi="Arial" w:cs="Arial"/>
        <w:sz w:val="16"/>
      </w:rPr>
    </w:lvl>
    <w:lvl w:ilvl="1">
      <w:start w:val="1"/>
      <w:numFmt w:val="lowerLetter"/>
      <w:lvlText w:val="%2."/>
      <w:lvlJc w:val="left"/>
      <w:pPr>
        <w:ind w:left="2160" w:firstLine="1800"/>
      </w:pPr>
    </w:lvl>
    <w:lvl w:ilvl="2">
      <w:start w:val="1"/>
      <w:numFmt w:val="lowerRoman"/>
      <w:lvlText w:val="%3."/>
      <w:lvlJc w:val="right"/>
      <w:pPr>
        <w:ind w:left="2880" w:firstLine="2700"/>
      </w:pPr>
    </w:lvl>
    <w:lvl w:ilvl="3">
      <w:start w:val="1"/>
      <w:numFmt w:val="decimal"/>
      <w:lvlText w:val="%4."/>
      <w:lvlJc w:val="left"/>
      <w:pPr>
        <w:ind w:left="3600" w:firstLine="3240"/>
      </w:pPr>
    </w:lvl>
    <w:lvl w:ilvl="4">
      <w:start w:val="1"/>
      <w:numFmt w:val="lowerLetter"/>
      <w:lvlText w:val="%5."/>
      <w:lvlJc w:val="left"/>
      <w:pPr>
        <w:ind w:left="4320" w:firstLine="3960"/>
      </w:pPr>
    </w:lvl>
    <w:lvl w:ilvl="5">
      <w:start w:val="1"/>
      <w:numFmt w:val="lowerRoman"/>
      <w:lvlText w:val="%6."/>
      <w:lvlJc w:val="right"/>
      <w:pPr>
        <w:ind w:left="5040" w:firstLine="4860"/>
      </w:pPr>
    </w:lvl>
    <w:lvl w:ilvl="6">
      <w:start w:val="1"/>
      <w:numFmt w:val="decimal"/>
      <w:lvlText w:val="%7."/>
      <w:lvlJc w:val="left"/>
      <w:pPr>
        <w:ind w:left="5760" w:firstLine="5400"/>
      </w:pPr>
    </w:lvl>
    <w:lvl w:ilvl="7">
      <w:start w:val="1"/>
      <w:numFmt w:val="lowerLetter"/>
      <w:lvlText w:val="%8."/>
      <w:lvlJc w:val="left"/>
      <w:pPr>
        <w:ind w:left="6480" w:firstLine="6120"/>
      </w:pPr>
    </w:lvl>
    <w:lvl w:ilvl="8">
      <w:start w:val="1"/>
      <w:numFmt w:val="lowerRoman"/>
      <w:lvlText w:val="%9."/>
      <w:lvlJc w:val="right"/>
      <w:pPr>
        <w:ind w:left="7200" w:firstLine="7020"/>
      </w:pPr>
    </w:lvl>
  </w:abstractNum>
  <w:abstractNum w:abstractNumId="1" w15:restartNumberingAfterBreak="0">
    <w:nsid w:val="60F612D6"/>
    <w:multiLevelType w:val="multilevel"/>
    <w:tmpl w:val="BD54F6CC"/>
    <w:lvl w:ilvl="0">
      <w:start w:val="1"/>
      <w:numFmt w:val="bullet"/>
      <w:lvlText w:val="◻"/>
      <w:lvlJc w:val="left"/>
      <w:pPr>
        <w:ind w:left="1440" w:firstLine="1080"/>
      </w:pPr>
      <w:rPr>
        <w:rFonts w:ascii="Arial" w:eastAsia="Arial" w:hAnsi="Arial" w:cs="Arial"/>
        <w:sz w:val="16"/>
      </w:rPr>
    </w:lvl>
    <w:lvl w:ilvl="1">
      <w:start w:val="1"/>
      <w:numFmt w:val="lowerLetter"/>
      <w:lvlText w:val="%2."/>
      <w:lvlJc w:val="left"/>
      <w:pPr>
        <w:ind w:left="2160" w:firstLine="1800"/>
      </w:pPr>
    </w:lvl>
    <w:lvl w:ilvl="2">
      <w:start w:val="1"/>
      <w:numFmt w:val="lowerRoman"/>
      <w:lvlText w:val="%3."/>
      <w:lvlJc w:val="right"/>
      <w:pPr>
        <w:ind w:left="2880" w:firstLine="2700"/>
      </w:pPr>
    </w:lvl>
    <w:lvl w:ilvl="3">
      <w:start w:val="1"/>
      <w:numFmt w:val="decimal"/>
      <w:lvlText w:val="%4."/>
      <w:lvlJc w:val="left"/>
      <w:pPr>
        <w:ind w:left="3600" w:firstLine="3240"/>
      </w:pPr>
    </w:lvl>
    <w:lvl w:ilvl="4">
      <w:start w:val="1"/>
      <w:numFmt w:val="lowerLetter"/>
      <w:lvlText w:val="%5."/>
      <w:lvlJc w:val="left"/>
      <w:pPr>
        <w:ind w:left="4320" w:firstLine="3960"/>
      </w:pPr>
    </w:lvl>
    <w:lvl w:ilvl="5">
      <w:start w:val="1"/>
      <w:numFmt w:val="lowerRoman"/>
      <w:lvlText w:val="%6."/>
      <w:lvlJc w:val="right"/>
      <w:pPr>
        <w:ind w:left="5040" w:firstLine="4860"/>
      </w:pPr>
    </w:lvl>
    <w:lvl w:ilvl="6">
      <w:start w:val="1"/>
      <w:numFmt w:val="decimal"/>
      <w:lvlText w:val="%7."/>
      <w:lvlJc w:val="left"/>
      <w:pPr>
        <w:ind w:left="5760" w:firstLine="5400"/>
      </w:pPr>
    </w:lvl>
    <w:lvl w:ilvl="7">
      <w:start w:val="1"/>
      <w:numFmt w:val="lowerLetter"/>
      <w:lvlText w:val="%8."/>
      <w:lvlJc w:val="left"/>
      <w:pPr>
        <w:ind w:left="6480" w:firstLine="6120"/>
      </w:pPr>
    </w:lvl>
    <w:lvl w:ilvl="8">
      <w:start w:val="1"/>
      <w:numFmt w:val="lowerRoman"/>
      <w:lvlText w:val="%9."/>
      <w:lvlJc w:val="right"/>
      <w:pPr>
        <w:ind w:left="7200" w:firstLine="7020"/>
      </w:pPr>
    </w:lvl>
  </w:abstractNum>
  <w:abstractNum w:abstractNumId="2" w15:restartNumberingAfterBreak="0">
    <w:nsid w:val="6D3D7FE3"/>
    <w:multiLevelType w:val="multilevel"/>
    <w:tmpl w:val="EFA42EE0"/>
    <w:lvl w:ilvl="0">
      <w:start w:val="1"/>
      <w:numFmt w:val="bullet"/>
      <w:lvlText w:val="◻"/>
      <w:lvlJc w:val="left"/>
      <w:pPr>
        <w:ind w:left="1440" w:firstLine="1080"/>
      </w:pPr>
      <w:rPr>
        <w:rFonts w:ascii="Arial" w:eastAsia="Arial" w:hAnsi="Arial" w:cs="Arial"/>
        <w:sz w:val="16"/>
      </w:rPr>
    </w:lvl>
    <w:lvl w:ilvl="1">
      <w:start w:val="1"/>
      <w:numFmt w:val="lowerLetter"/>
      <w:lvlText w:val="%2."/>
      <w:lvlJc w:val="left"/>
      <w:pPr>
        <w:ind w:left="2160" w:firstLine="1800"/>
      </w:pPr>
    </w:lvl>
    <w:lvl w:ilvl="2">
      <w:start w:val="1"/>
      <w:numFmt w:val="lowerRoman"/>
      <w:lvlText w:val="%3."/>
      <w:lvlJc w:val="right"/>
      <w:pPr>
        <w:ind w:left="2880" w:firstLine="2700"/>
      </w:pPr>
    </w:lvl>
    <w:lvl w:ilvl="3">
      <w:start w:val="1"/>
      <w:numFmt w:val="decimal"/>
      <w:lvlText w:val="%4."/>
      <w:lvlJc w:val="left"/>
      <w:pPr>
        <w:ind w:left="3600" w:firstLine="3240"/>
      </w:pPr>
    </w:lvl>
    <w:lvl w:ilvl="4">
      <w:start w:val="1"/>
      <w:numFmt w:val="lowerLetter"/>
      <w:lvlText w:val="%5."/>
      <w:lvlJc w:val="left"/>
      <w:pPr>
        <w:ind w:left="4320" w:firstLine="3960"/>
      </w:pPr>
    </w:lvl>
    <w:lvl w:ilvl="5">
      <w:start w:val="1"/>
      <w:numFmt w:val="lowerRoman"/>
      <w:lvlText w:val="%6."/>
      <w:lvlJc w:val="right"/>
      <w:pPr>
        <w:ind w:left="5040" w:firstLine="4860"/>
      </w:pPr>
    </w:lvl>
    <w:lvl w:ilvl="6">
      <w:start w:val="1"/>
      <w:numFmt w:val="decimal"/>
      <w:lvlText w:val="%7."/>
      <w:lvlJc w:val="left"/>
      <w:pPr>
        <w:ind w:left="5760" w:firstLine="5400"/>
      </w:pPr>
    </w:lvl>
    <w:lvl w:ilvl="7">
      <w:start w:val="1"/>
      <w:numFmt w:val="lowerLetter"/>
      <w:lvlText w:val="%8."/>
      <w:lvlJc w:val="left"/>
      <w:pPr>
        <w:ind w:left="6480" w:firstLine="6120"/>
      </w:pPr>
    </w:lvl>
    <w:lvl w:ilvl="8">
      <w:start w:val="1"/>
      <w:numFmt w:val="lowerRoman"/>
      <w:lvlText w:val="%9."/>
      <w:lvlJc w:val="right"/>
      <w:pPr>
        <w:ind w:left="7200" w:firstLine="70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6B4"/>
    <w:rsid w:val="000C43F1"/>
    <w:rsid w:val="000D2619"/>
    <w:rsid w:val="000F7AFD"/>
    <w:rsid w:val="003106B6"/>
    <w:rsid w:val="00314A4E"/>
    <w:rsid w:val="003207AE"/>
    <w:rsid w:val="00396287"/>
    <w:rsid w:val="0042539A"/>
    <w:rsid w:val="0043768B"/>
    <w:rsid w:val="004B0448"/>
    <w:rsid w:val="004B4FE4"/>
    <w:rsid w:val="00583542"/>
    <w:rsid w:val="005B7330"/>
    <w:rsid w:val="00652BAE"/>
    <w:rsid w:val="00693A88"/>
    <w:rsid w:val="006B5DBC"/>
    <w:rsid w:val="006C5EB6"/>
    <w:rsid w:val="00770BC6"/>
    <w:rsid w:val="0078091C"/>
    <w:rsid w:val="0083685B"/>
    <w:rsid w:val="008F4390"/>
    <w:rsid w:val="00910DA6"/>
    <w:rsid w:val="00A516B5"/>
    <w:rsid w:val="00A87565"/>
    <w:rsid w:val="00AE3763"/>
    <w:rsid w:val="00B41C46"/>
    <w:rsid w:val="00B834A6"/>
    <w:rsid w:val="00BA33E0"/>
    <w:rsid w:val="00BB76E3"/>
    <w:rsid w:val="00BE0945"/>
    <w:rsid w:val="00CE56B9"/>
    <w:rsid w:val="00CE7734"/>
    <w:rsid w:val="00D266D0"/>
    <w:rsid w:val="00D85705"/>
    <w:rsid w:val="00DA5EE2"/>
    <w:rsid w:val="00E106E7"/>
    <w:rsid w:val="00E626D7"/>
    <w:rsid w:val="00E72CED"/>
    <w:rsid w:val="00E80C14"/>
    <w:rsid w:val="00F636B4"/>
    <w:rsid w:val="00FC5D7B"/>
    <w:rsid w:val="00FE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69ECBC1"/>
  <w15:docId w15:val="{4A912458-C612-4543-97D2-FE1A74D86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color w:val="000000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rFonts w:ascii="Arial" w:eastAsia="Arial" w:hAnsi="Arial" w:cs="Arial"/>
      <w:b/>
      <w:sz w:val="22"/>
    </w:rPr>
  </w:style>
  <w:style w:type="paragraph" w:styleId="Heading2">
    <w:name w:val="heading 2"/>
    <w:basedOn w:val="Normal"/>
    <w:next w:val="Normal"/>
    <w:pPr>
      <w:keepNext/>
      <w:keepLines/>
      <w:spacing w:before="240" w:after="60"/>
      <w:outlineLvl w:val="1"/>
    </w:pPr>
    <w:rPr>
      <w:b/>
      <w:i/>
      <w:sz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Header">
    <w:name w:val="header"/>
    <w:basedOn w:val="Normal"/>
    <w:link w:val="HeaderChar"/>
    <w:uiPriority w:val="99"/>
    <w:unhideWhenUsed/>
    <w:rsid w:val="00A516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16B5"/>
  </w:style>
  <w:style w:type="paragraph" w:styleId="Footer">
    <w:name w:val="footer"/>
    <w:basedOn w:val="Normal"/>
    <w:link w:val="FooterChar"/>
    <w:uiPriority w:val="99"/>
    <w:unhideWhenUsed/>
    <w:rsid w:val="00A516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16B5"/>
  </w:style>
  <w:style w:type="character" w:styleId="Hyperlink">
    <w:name w:val="Hyperlink"/>
    <w:basedOn w:val="DefaultParagraphFont"/>
    <w:uiPriority w:val="99"/>
    <w:unhideWhenUsed/>
    <w:rsid w:val="00A516B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7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70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E56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6B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56B9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6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56B9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9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capt.org/docs/default-source/hot-topics/best-practice-for-physical-therapist-clinical-education-(rc-13-14)-report-to-2017-house-of-delegates.pdf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Physical Therapy Association</Company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McLaughlin, Lisa</dc:creator>
  <cp:lastModifiedBy>Rossi, Sandy</cp:lastModifiedBy>
  <cp:revision>2</cp:revision>
  <dcterms:created xsi:type="dcterms:W3CDTF">2017-10-24T18:04:00Z</dcterms:created>
  <dcterms:modified xsi:type="dcterms:W3CDTF">2017-10-24T18:04:00Z</dcterms:modified>
</cp:coreProperties>
</file>