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0E05"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dialectical reasoning: </w:t>
      </w:r>
      <w:r w:rsidRPr="00425B1E">
        <w:rPr>
          <w:rFonts w:ascii="Times New Roman" w:hAnsi="Times New Roman" w:cs="Times New Roman"/>
        </w:rPr>
        <w:t xml:space="preserve"> an interplay between the different paradigms of knowledge and reasoning processes that are expressed in each of the various clinical reasoning strategies Edwards I, Jones M, </w:t>
      </w:r>
      <w:proofErr w:type="spellStart"/>
      <w:r w:rsidRPr="00425B1E">
        <w:rPr>
          <w:rFonts w:ascii="Times New Roman" w:hAnsi="Times New Roman" w:cs="Times New Roman"/>
        </w:rPr>
        <w:t>Carr</w:t>
      </w:r>
      <w:proofErr w:type="spellEnd"/>
      <w:r w:rsidRPr="00425B1E">
        <w:rPr>
          <w:rFonts w:ascii="Times New Roman" w:hAnsi="Times New Roman" w:cs="Times New Roman"/>
        </w:rPr>
        <w:t xml:space="preserve"> J, </w:t>
      </w:r>
      <w:proofErr w:type="spellStart"/>
      <w:r w:rsidRPr="00425B1E">
        <w:rPr>
          <w:rFonts w:ascii="Times New Roman" w:hAnsi="Times New Roman" w:cs="Times New Roman"/>
        </w:rPr>
        <w:t>Braunack</w:t>
      </w:r>
      <w:proofErr w:type="spellEnd"/>
      <w:r w:rsidRPr="00425B1E">
        <w:rPr>
          <w:rFonts w:ascii="Times New Roman" w:hAnsi="Times New Roman" w:cs="Times New Roman"/>
        </w:rPr>
        <w:t xml:space="preserve">-Mayer A, Jensen G. Clinical reasoning strategies in physical therapy. Physical Therapy. 2004;84(4):312-30. </w:t>
      </w:r>
    </w:p>
    <w:p w14:paraId="0A42840D"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34D09CF9"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critical thinking: </w:t>
      </w:r>
      <w:r w:rsidRPr="00425B1E">
        <w:rPr>
          <w:rFonts w:ascii="Times New Roman" w:hAnsi="Times New Roman" w:cs="Times New Roman"/>
        </w:rPr>
        <w:t xml:space="preserve">“purposeful, </w:t>
      </w:r>
      <w:r w:rsidRPr="00425B1E">
        <w:rPr>
          <w:rFonts w:ascii="Times New Roman" w:hAnsi="Times New Roman" w:cs="Times New Roman"/>
        </w:rPr>
        <w:t>self-regulatory</w:t>
      </w:r>
      <w:r w:rsidRPr="00425B1E">
        <w:rPr>
          <w:rFonts w:ascii="Times New Roman" w:hAnsi="Times New Roman" w:cs="Times New Roman"/>
        </w:rPr>
        <w:t xml:space="preserve"> judgement which results in interpretation, analysis, evaluation and inference as well as explanation of the evidential, conceptual, methodological, </w:t>
      </w:r>
      <w:proofErr w:type="spellStart"/>
      <w:r w:rsidRPr="00425B1E">
        <w:rPr>
          <w:rFonts w:ascii="Times New Roman" w:hAnsi="Times New Roman" w:cs="Times New Roman"/>
        </w:rPr>
        <w:t>criteriological</w:t>
      </w:r>
      <w:proofErr w:type="spellEnd"/>
      <w:r w:rsidRPr="00425B1E">
        <w:rPr>
          <w:rFonts w:ascii="Times New Roman" w:hAnsi="Times New Roman" w:cs="Times New Roman"/>
        </w:rPr>
        <w:t xml:space="preserve"> or contextual considerations upon which that judgment is based </w:t>
      </w:r>
      <w:proofErr w:type="spellStart"/>
      <w:r w:rsidRPr="00425B1E">
        <w:rPr>
          <w:rFonts w:ascii="Times New Roman" w:hAnsi="Times New Roman" w:cs="Times New Roman"/>
        </w:rPr>
        <w:t>Facione</w:t>
      </w:r>
      <w:proofErr w:type="spellEnd"/>
      <w:r w:rsidRPr="00425B1E">
        <w:rPr>
          <w:rFonts w:ascii="Times New Roman" w:hAnsi="Times New Roman" w:cs="Times New Roman"/>
        </w:rPr>
        <w:t xml:space="preserve"> P. Critical Thinking: A statement of expert consensus for purposes of educational assessme</w:t>
      </w:r>
      <w:r>
        <w:rPr>
          <w:rFonts w:ascii="Times New Roman" w:hAnsi="Times New Roman" w:cs="Times New Roman"/>
        </w:rPr>
        <w:t>nt and instruction.</w:t>
      </w:r>
      <w:r w:rsidRPr="00425B1E">
        <w:rPr>
          <w:rFonts w:ascii="Times New Roman" w:hAnsi="Times New Roman" w:cs="Times New Roman"/>
        </w:rPr>
        <w:t xml:space="preserve"> </w:t>
      </w:r>
      <w:r w:rsidRPr="00425B1E">
        <w:rPr>
          <w:rFonts w:ascii="Times New Roman" w:hAnsi="Times New Roman" w:cs="Times New Roman"/>
        </w:rPr>
        <w:t>Berkeley</w:t>
      </w:r>
      <w:r w:rsidRPr="00425B1E">
        <w:rPr>
          <w:rFonts w:ascii="Times New Roman" w:hAnsi="Times New Roman" w:cs="Times New Roman"/>
        </w:rPr>
        <w:t>; 1998.</w:t>
      </w:r>
    </w:p>
    <w:p w14:paraId="4222C36A"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4AAF93DF"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Collaborative reasoning:</w:t>
      </w:r>
      <w:r w:rsidRPr="00425B1E">
        <w:rPr>
          <w:rFonts w:ascii="Times New Roman" w:hAnsi="Times New Roman" w:cs="Times New Roman"/>
        </w:rPr>
        <w:t xml:space="preserve"> the nurturing of a consensual approach towards the Interpretation of examination findings, the setting of goals and priorities, and the implementation and progression of treatment Edwards I, Jones M, </w:t>
      </w:r>
      <w:proofErr w:type="spellStart"/>
      <w:r w:rsidRPr="00425B1E">
        <w:rPr>
          <w:rFonts w:ascii="Times New Roman" w:hAnsi="Times New Roman" w:cs="Times New Roman"/>
        </w:rPr>
        <w:t>Carr</w:t>
      </w:r>
      <w:proofErr w:type="spellEnd"/>
      <w:r w:rsidRPr="00425B1E">
        <w:rPr>
          <w:rFonts w:ascii="Times New Roman" w:hAnsi="Times New Roman" w:cs="Times New Roman"/>
        </w:rPr>
        <w:t xml:space="preserve"> J, </w:t>
      </w:r>
      <w:proofErr w:type="spellStart"/>
      <w:r w:rsidRPr="00425B1E">
        <w:rPr>
          <w:rFonts w:ascii="Times New Roman" w:hAnsi="Times New Roman" w:cs="Times New Roman"/>
        </w:rPr>
        <w:t>Braunack</w:t>
      </w:r>
      <w:proofErr w:type="spellEnd"/>
      <w:r w:rsidRPr="00425B1E">
        <w:rPr>
          <w:rFonts w:ascii="Times New Roman" w:hAnsi="Times New Roman" w:cs="Times New Roman"/>
        </w:rPr>
        <w:t xml:space="preserve">-Mayer A, Jensen G. Clinical reasoning strategies in physical therapy. Physical Therapy. 2004;84(4):312-30 </w:t>
      </w:r>
    </w:p>
    <w:p w14:paraId="4CC8AE19"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49CBD7FD"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Narrative Reasoning:</w:t>
      </w:r>
      <w:r w:rsidRPr="00425B1E">
        <w:rPr>
          <w:rFonts w:ascii="Times New Roman" w:hAnsi="Times New Roman" w:cs="Times New Roman"/>
        </w:rPr>
        <w:t xml:space="preserve"> the apprehension and understanding of patients’ illness experiences, ‘‘stories’’, contexts, beliefs and cultures Edwards I, Jones M, </w:t>
      </w:r>
      <w:proofErr w:type="spellStart"/>
      <w:r w:rsidRPr="00425B1E">
        <w:rPr>
          <w:rFonts w:ascii="Times New Roman" w:hAnsi="Times New Roman" w:cs="Times New Roman"/>
        </w:rPr>
        <w:t>Carr</w:t>
      </w:r>
      <w:proofErr w:type="spellEnd"/>
      <w:r w:rsidRPr="00425B1E">
        <w:rPr>
          <w:rFonts w:ascii="Times New Roman" w:hAnsi="Times New Roman" w:cs="Times New Roman"/>
        </w:rPr>
        <w:t xml:space="preserve"> J, </w:t>
      </w:r>
      <w:proofErr w:type="spellStart"/>
      <w:r w:rsidRPr="00425B1E">
        <w:rPr>
          <w:rFonts w:ascii="Times New Roman" w:hAnsi="Times New Roman" w:cs="Times New Roman"/>
        </w:rPr>
        <w:t>Braunack</w:t>
      </w:r>
      <w:proofErr w:type="spellEnd"/>
      <w:r w:rsidRPr="00425B1E">
        <w:rPr>
          <w:rFonts w:ascii="Times New Roman" w:hAnsi="Times New Roman" w:cs="Times New Roman"/>
        </w:rPr>
        <w:t xml:space="preserve">-Mayer A, Jensen G. Clinical reasoning strategies in physical therapy. Physical Therapy. 2004;84(4):312-30 </w:t>
      </w:r>
    </w:p>
    <w:p w14:paraId="2C29D5C2"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5BFA4CF1"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Procedural reasoning:</w:t>
      </w:r>
      <w:r w:rsidRPr="00425B1E">
        <w:rPr>
          <w:rFonts w:ascii="Times New Roman" w:hAnsi="Times New Roman" w:cs="Times New Roman"/>
        </w:rPr>
        <w:t xml:space="preserve"> the determination and implementation of treatment procedures </w:t>
      </w:r>
    </w:p>
    <w:p w14:paraId="2C668EBF"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rPr>
        <w:t xml:space="preserve">schema Edwards I, Jones M, </w:t>
      </w:r>
      <w:proofErr w:type="spellStart"/>
      <w:r w:rsidRPr="00425B1E">
        <w:rPr>
          <w:rFonts w:ascii="Times New Roman" w:hAnsi="Times New Roman" w:cs="Times New Roman"/>
        </w:rPr>
        <w:t>Carr</w:t>
      </w:r>
      <w:proofErr w:type="spellEnd"/>
      <w:r w:rsidRPr="00425B1E">
        <w:rPr>
          <w:rFonts w:ascii="Times New Roman" w:hAnsi="Times New Roman" w:cs="Times New Roman"/>
        </w:rPr>
        <w:t xml:space="preserve"> J, </w:t>
      </w:r>
      <w:proofErr w:type="spellStart"/>
      <w:r w:rsidRPr="00425B1E">
        <w:rPr>
          <w:rFonts w:ascii="Times New Roman" w:hAnsi="Times New Roman" w:cs="Times New Roman"/>
        </w:rPr>
        <w:t>Braunack</w:t>
      </w:r>
      <w:proofErr w:type="spellEnd"/>
      <w:r w:rsidRPr="00425B1E">
        <w:rPr>
          <w:rFonts w:ascii="Times New Roman" w:hAnsi="Times New Roman" w:cs="Times New Roman"/>
        </w:rPr>
        <w:t xml:space="preserve">-Mayer A, Jensen G. Clinical reasoning strategies in physical therapy. Physical Therapy. 2004;84(4):312-30 </w:t>
      </w:r>
    </w:p>
    <w:p w14:paraId="757EFD04"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23BD752C" w14:textId="77777777" w:rsid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Ethical reasoning:</w:t>
      </w:r>
      <w:r w:rsidRPr="00425B1E">
        <w:rPr>
          <w:rFonts w:ascii="Times New Roman" w:hAnsi="Times New Roman" w:cs="Times New Roman"/>
        </w:rPr>
        <w:t xml:space="preserve"> the apprehension of ethical and practical dilemmas that impinge on both the conduct of treatment and its desired goals, and the resultant action towards their resolution Edwards I, Jones M, </w:t>
      </w:r>
      <w:proofErr w:type="spellStart"/>
      <w:r w:rsidRPr="00425B1E">
        <w:rPr>
          <w:rFonts w:ascii="Times New Roman" w:hAnsi="Times New Roman" w:cs="Times New Roman"/>
        </w:rPr>
        <w:t>Carr</w:t>
      </w:r>
      <w:proofErr w:type="spellEnd"/>
      <w:r w:rsidRPr="00425B1E">
        <w:rPr>
          <w:rFonts w:ascii="Times New Roman" w:hAnsi="Times New Roman" w:cs="Times New Roman"/>
        </w:rPr>
        <w:t xml:space="preserve"> J, </w:t>
      </w:r>
      <w:proofErr w:type="spellStart"/>
      <w:r w:rsidRPr="00425B1E">
        <w:rPr>
          <w:rFonts w:ascii="Times New Roman" w:hAnsi="Times New Roman" w:cs="Times New Roman"/>
        </w:rPr>
        <w:t>Braunack</w:t>
      </w:r>
      <w:proofErr w:type="spellEnd"/>
      <w:r w:rsidRPr="00425B1E">
        <w:rPr>
          <w:rFonts w:ascii="Times New Roman" w:hAnsi="Times New Roman" w:cs="Times New Roman"/>
        </w:rPr>
        <w:t xml:space="preserve">-Mayer A, Jensen G. Clinical reasoning strategies in physical therapy. Physical Therapy. 2004;84(4):312-30 </w:t>
      </w:r>
    </w:p>
    <w:p w14:paraId="3644D00F"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08EE9656"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illness scripts:</w:t>
      </w:r>
      <w:r w:rsidRPr="00425B1E">
        <w:rPr>
          <w:rFonts w:ascii="Times New Roman" w:hAnsi="Times New Roman" w:cs="Times New Roman"/>
        </w:rPr>
        <w:t> scripts are goal-directed knowledge structures, adapted to perform tasks efficiently (</w:t>
      </w:r>
      <w:proofErr w:type="spellStart"/>
      <w:r w:rsidRPr="00425B1E">
        <w:rPr>
          <w:rFonts w:ascii="Times New Roman" w:hAnsi="Times New Roman" w:cs="Times New Roman"/>
        </w:rPr>
        <w:t>Charlin</w:t>
      </w:r>
      <w:proofErr w:type="spellEnd"/>
      <w:r w:rsidRPr="00425B1E">
        <w:rPr>
          <w:rFonts w:ascii="Times New Roman" w:hAnsi="Times New Roman" w:cs="Times New Roman"/>
        </w:rPr>
        <w:t xml:space="preserve"> B, Tardif J, </w:t>
      </w:r>
      <w:proofErr w:type="spellStart"/>
      <w:r w:rsidRPr="00425B1E">
        <w:rPr>
          <w:rFonts w:ascii="Times New Roman" w:hAnsi="Times New Roman" w:cs="Times New Roman"/>
        </w:rPr>
        <w:t>Boshuizen</w:t>
      </w:r>
      <w:proofErr w:type="spellEnd"/>
      <w:r w:rsidRPr="00425B1E">
        <w:rPr>
          <w:rFonts w:ascii="Times New Roman" w:hAnsi="Times New Roman" w:cs="Times New Roman"/>
        </w:rPr>
        <w:t xml:space="preserve"> HPA. Scripts and medical diagnostic knowledge: Theory and applications for clinical reasoning instruction and research. ACAD MED. 2000;75(2):182-90.) </w:t>
      </w:r>
    </w:p>
    <w:p w14:paraId="440A0E46"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50D273A3"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roofErr w:type="spellStart"/>
      <w:r w:rsidRPr="00425B1E">
        <w:rPr>
          <w:rFonts w:ascii="Times New Roman" w:hAnsi="Times New Roman" w:cs="Times New Roman"/>
          <w:u w:val="single"/>
        </w:rPr>
        <w:t>hypothetico</w:t>
      </w:r>
      <w:proofErr w:type="spellEnd"/>
      <w:r w:rsidRPr="00425B1E">
        <w:rPr>
          <w:rFonts w:ascii="Times New Roman" w:hAnsi="Times New Roman" w:cs="Times New Roman"/>
          <w:u w:val="single"/>
        </w:rPr>
        <w:t>-deductive reasoning</w:t>
      </w:r>
      <w:r w:rsidRPr="00425B1E">
        <w:rPr>
          <w:rFonts w:ascii="Times New Roman" w:hAnsi="Times New Roman" w:cs="Times New Roman"/>
        </w:rPr>
        <w:t>: diagnostic problems are found by generating a limited number of hypotheses early in the diagnostic process and using them to guide subsequent collection of data. Each hypothesis can be used to predict what additional findings ought to be present if it were true, and the diagnostic process is a guided search for these findings </w:t>
      </w:r>
      <w:proofErr w:type="spellStart"/>
      <w:r w:rsidRPr="00425B1E">
        <w:rPr>
          <w:rFonts w:ascii="Times New Roman" w:hAnsi="Times New Roman" w:cs="Times New Roman"/>
        </w:rPr>
        <w:t>Elstein</w:t>
      </w:r>
      <w:proofErr w:type="spellEnd"/>
      <w:r w:rsidRPr="00425B1E">
        <w:rPr>
          <w:rFonts w:ascii="Times New Roman" w:hAnsi="Times New Roman" w:cs="Times New Roman"/>
        </w:rPr>
        <w:t xml:space="preserve"> A, Shulman, L </w:t>
      </w:r>
      <w:proofErr w:type="spellStart"/>
      <w:r w:rsidRPr="00425B1E">
        <w:rPr>
          <w:rFonts w:ascii="Times New Roman" w:hAnsi="Times New Roman" w:cs="Times New Roman"/>
        </w:rPr>
        <w:t>Sprafka</w:t>
      </w:r>
      <w:proofErr w:type="spellEnd"/>
      <w:r w:rsidRPr="00425B1E">
        <w:rPr>
          <w:rFonts w:ascii="Times New Roman" w:hAnsi="Times New Roman" w:cs="Times New Roman"/>
        </w:rPr>
        <w:t xml:space="preserve">, S. Medical problem solving: An analysis of clinical reasoning: Cambridge, MA, Harvard University Press; 1978. </w:t>
      </w:r>
    </w:p>
    <w:p w14:paraId="34AB16BF"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229471C2"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rPr>
        <w:t xml:space="preserve">analytical reasoning:  </w:t>
      </w:r>
    </w:p>
    <w:p w14:paraId="33DCE72F"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non-analytical</w:t>
      </w:r>
      <w:r w:rsidRPr="00425B1E">
        <w:rPr>
          <w:rFonts w:ascii="Times New Roman" w:hAnsi="Times New Roman" w:cs="Times New Roman"/>
          <w:u w:val="single"/>
        </w:rPr>
        <w:t xml:space="preserve"> reasoning</w:t>
      </w:r>
      <w:r w:rsidRPr="00425B1E">
        <w:rPr>
          <w:rFonts w:ascii="Times New Roman" w:hAnsi="Times New Roman" w:cs="Times New Roman"/>
        </w:rPr>
        <w:t>: role of experience in medical diagnosis, and the application of an exemplar model of categorization to the process of clinical reasoning Norman G, Young M, Brooks L. Non-analytical models of clinical reasoning: the role of experience. Medical Education. 2007;41(12):1140-5.</w:t>
      </w:r>
    </w:p>
    <w:p w14:paraId="3C9DC965"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0C4400EF"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system 1 and 2:</w:t>
      </w:r>
      <w:r w:rsidRPr="00425B1E">
        <w:rPr>
          <w:rFonts w:ascii="Times New Roman" w:hAnsi="Times New Roman" w:cs="Times New Roman"/>
        </w:rPr>
        <w:t xml:space="preserve"> system 1 fast, automatic, intuitive and largely </w:t>
      </w:r>
      <w:bookmarkStart w:id="0" w:name="_GoBack"/>
      <w:bookmarkEnd w:id="0"/>
      <w:r w:rsidRPr="00425B1E">
        <w:rPr>
          <w:rFonts w:ascii="Times New Roman" w:hAnsi="Times New Roman" w:cs="Times New Roman"/>
        </w:rPr>
        <w:t>unconscious,</w:t>
      </w:r>
      <w:r w:rsidRPr="00425B1E">
        <w:rPr>
          <w:rFonts w:ascii="Times New Roman" w:hAnsi="Times New Roman" w:cs="Times New Roman"/>
        </w:rPr>
        <w:t xml:space="preserve"> system 2: slow, deliberate, analytical, requires conscious effort (</w:t>
      </w:r>
      <w:proofErr w:type="spellStart"/>
      <w:r w:rsidRPr="00425B1E">
        <w:rPr>
          <w:rFonts w:ascii="Times New Roman" w:hAnsi="Times New Roman" w:cs="Times New Roman"/>
        </w:rPr>
        <w:t>Kahneman</w:t>
      </w:r>
      <w:proofErr w:type="spellEnd"/>
      <w:r w:rsidRPr="00425B1E">
        <w:rPr>
          <w:rFonts w:ascii="Times New Roman" w:hAnsi="Times New Roman" w:cs="Times New Roman"/>
        </w:rPr>
        <w:t xml:space="preserve">) </w:t>
      </w:r>
    </w:p>
    <w:p w14:paraId="27E4911D"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069FD989"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cognitive load theory:</w:t>
      </w:r>
      <w:r w:rsidRPr="00425B1E">
        <w:rPr>
          <w:rFonts w:ascii="Times New Roman" w:hAnsi="Times New Roman" w:cs="Times New Roman"/>
        </w:rPr>
        <w:t xml:space="preserve"> assumes a limited working memory that stores about 7 things but operates on just 2-4 elements. Can deal with information for no a few seconds, information is lost within about 20 seconds unless refreshed with </w:t>
      </w:r>
      <w:r w:rsidRPr="00425B1E">
        <w:rPr>
          <w:rFonts w:ascii="Times New Roman" w:hAnsi="Times New Roman" w:cs="Times New Roman"/>
        </w:rPr>
        <w:t>rehearsal</w:t>
      </w:r>
      <w:r>
        <w:rPr>
          <w:rFonts w:ascii="Times New Roman" w:hAnsi="Times New Roman" w:cs="Times New Roman"/>
        </w:rPr>
        <w:t>.</w:t>
      </w:r>
      <w:r w:rsidRPr="00425B1E">
        <w:rPr>
          <w:rFonts w:ascii="Times New Roman" w:hAnsi="Times New Roman" w:cs="Times New Roman"/>
        </w:rPr>
        <w:t> van</w:t>
      </w:r>
      <w:r w:rsidRPr="00425B1E">
        <w:rPr>
          <w:rFonts w:ascii="Times New Roman" w:hAnsi="Times New Roman" w:cs="Times New Roman"/>
        </w:rPr>
        <w:t xml:space="preserve"> </w:t>
      </w:r>
      <w:proofErr w:type="spellStart"/>
      <w:r w:rsidRPr="00425B1E">
        <w:rPr>
          <w:rFonts w:ascii="Times New Roman" w:hAnsi="Times New Roman" w:cs="Times New Roman"/>
        </w:rPr>
        <w:t>Merrienboar</w:t>
      </w:r>
      <w:proofErr w:type="spellEnd"/>
      <w:r w:rsidRPr="00425B1E">
        <w:rPr>
          <w:rFonts w:ascii="Times New Roman" w:hAnsi="Times New Roman" w:cs="Times New Roman"/>
        </w:rPr>
        <w:t xml:space="preserve"> JJG, </w:t>
      </w:r>
      <w:proofErr w:type="spellStart"/>
      <w:r w:rsidRPr="00425B1E">
        <w:rPr>
          <w:rFonts w:ascii="Times New Roman" w:hAnsi="Times New Roman" w:cs="Times New Roman"/>
        </w:rPr>
        <w:t>Sweller</w:t>
      </w:r>
      <w:proofErr w:type="spellEnd"/>
      <w:r w:rsidRPr="00425B1E">
        <w:rPr>
          <w:rFonts w:ascii="Times New Roman" w:hAnsi="Times New Roman" w:cs="Times New Roman"/>
        </w:rPr>
        <w:t xml:space="preserve"> J. Cognitive Load Theory in Health Professions Education: Design Principles and Strategies. Medical Education. </w:t>
      </w:r>
      <w:proofErr w:type="gramStart"/>
      <w:r w:rsidRPr="00425B1E">
        <w:rPr>
          <w:rFonts w:ascii="Times New Roman" w:hAnsi="Times New Roman" w:cs="Times New Roman"/>
        </w:rPr>
        <w:t>2010;44:85</w:t>
      </w:r>
      <w:proofErr w:type="gramEnd"/>
      <w:r w:rsidRPr="00425B1E">
        <w:rPr>
          <w:rFonts w:ascii="Times New Roman" w:hAnsi="Times New Roman" w:cs="Times New Roman"/>
        </w:rPr>
        <w:t>-93.</w:t>
      </w:r>
    </w:p>
    <w:p w14:paraId="3D6901A2"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00708BC8"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deliberate practice:</w:t>
      </w:r>
      <w:r w:rsidRPr="00425B1E">
        <w:rPr>
          <w:rFonts w:ascii="Times New Roman" w:hAnsi="Times New Roman" w:cs="Times New Roman"/>
        </w:rPr>
        <w:t xml:space="preserve"> Deliberate practice is a </w:t>
      </w:r>
      <w:r w:rsidRPr="00425B1E">
        <w:rPr>
          <w:rFonts w:ascii="Times New Roman" w:hAnsi="Times New Roman" w:cs="Times New Roman"/>
        </w:rPr>
        <w:t>highly-structured</w:t>
      </w:r>
      <w:r w:rsidRPr="00425B1E">
        <w:rPr>
          <w:rFonts w:ascii="Times New Roman" w:hAnsi="Times New Roman" w:cs="Times New Roman"/>
        </w:rPr>
        <w:t xml:space="preserve"> activity engaged in with the specific goal of improving performance Ericsson KA. Deliberate practice and the acquisition and maintenance of expert performance in medicine and related domains. Academic Medicine. 2004;</w:t>
      </w:r>
      <w:proofErr w:type="gramStart"/>
      <w:r w:rsidRPr="00425B1E">
        <w:rPr>
          <w:rFonts w:ascii="Times New Roman" w:hAnsi="Times New Roman" w:cs="Times New Roman"/>
        </w:rPr>
        <w:t>79:S</w:t>
      </w:r>
      <w:proofErr w:type="gramEnd"/>
      <w:r w:rsidRPr="00425B1E">
        <w:rPr>
          <w:rFonts w:ascii="Times New Roman" w:hAnsi="Times New Roman" w:cs="Times New Roman"/>
        </w:rPr>
        <w:t>1-12.</w:t>
      </w:r>
    </w:p>
    <w:p w14:paraId="78AF28A8"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72B7AD4A"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Pattern recognition</w:t>
      </w:r>
      <w:r w:rsidRPr="00425B1E">
        <w:rPr>
          <w:rFonts w:ascii="Times New Roman" w:hAnsi="Times New Roman" w:cs="Times New Roman"/>
        </w:rPr>
        <w:t xml:space="preserve">: direct automatic of information from </w:t>
      </w:r>
      <w:r w:rsidRPr="00425B1E">
        <w:rPr>
          <w:rFonts w:ascii="Times New Roman" w:hAnsi="Times New Roman" w:cs="Times New Roman"/>
        </w:rPr>
        <w:t>a well</w:t>
      </w:r>
      <w:r w:rsidRPr="00425B1E">
        <w:rPr>
          <w:rFonts w:ascii="Times New Roman" w:hAnsi="Times New Roman" w:cs="Times New Roman"/>
        </w:rPr>
        <w:t xml:space="preserve">-structured knowledge base, characterized by speed and efficiency Barrows HS, </w:t>
      </w:r>
      <w:proofErr w:type="spellStart"/>
      <w:r w:rsidRPr="00425B1E">
        <w:rPr>
          <w:rFonts w:ascii="Times New Roman" w:hAnsi="Times New Roman" w:cs="Times New Roman"/>
        </w:rPr>
        <w:t>Feltovich</w:t>
      </w:r>
      <w:proofErr w:type="spellEnd"/>
      <w:r w:rsidRPr="00425B1E">
        <w:rPr>
          <w:rFonts w:ascii="Times New Roman" w:hAnsi="Times New Roman" w:cs="Times New Roman"/>
        </w:rPr>
        <w:t xml:space="preserve"> PJ. The clinical reasoning process. Medical Education. </w:t>
      </w:r>
      <w:proofErr w:type="gramStart"/>
      <w:r w:rsidRPr="00425B1E">
        <w:rPr>
          <w:rFonts w:ascii="Times New Roman" w:hAnsi="Times New Roman" w:cs="Times New Roman"/>
        </w:rPr>
        <w:t>1987;21:86</w:t>
      </w:r>
      <w:proofErr w:type="gramEnd"/>
      <w:r w:rsidRPr="00425B1E">
        <w:rPr>
          <w:rFonts w:ascii="Times New Roman" w:hAnsi="Times New Roman" w:cs="Times New Roman"/>
        </w:rPr>
        <w:t>-91.</w:t>
      </w:r>
    </w:p>
    <w:p w14:paraId="0B7FE9CB"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4538D89A" w14:textId="77777777" w:rsid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Forward Reasoning:</w:t>
      </w:r>
      <w:r w:rsidRPr="00425B1E">
        <w:rPr>
          <w:rFonts w:ascii="Times New Roman" w:hAnsi="Times New Roman" w:cs="Times New Roman"/>
        </w:rPr>
        <w:t xml:space="preserve"> inductive reasoning in which data analyses results in hypothesis generation or diagnosis, more likely to occur in familiar cases Patel VL, </w:t>
      </w:r>
      <w:proofErr w:type="spellStart"/>
      <w:r w:rsidRPr="00425B1E">
        <w:rPr>
          <w:rFonts w:ascii="Times New Roman" w:hAnsi="Times New Roman" w:cs="Times New Roman"/>
        </w:rPr>
        <w:t>Groen</w:t>
      </w:r>
      <w:proofErr w:type="spellEnd"/>
      <w:r w:rsidRPr="00425B1E">
        <w:rPr>
          <w:rFonts w:ascii="Times New Roman" w:hAnsi="Times New Roman" w:cs="Times New Roman"/>
        </w:rPr>
        <w:t xml:space="preserve"> GJ. Knowledge Based Solution Strategies in Medical Reasoning. Cognitive Science. </w:t>
      </w:r>
      <w:proofErr w:type="gramStart"/>
      <w:r w:rsidRPr="00425B1E">
        <w:rPr>
          <w:rFonts w:ascii="Times New Roman" w:hAnsi="Times New Roman" w:cs="Times New Roman"/>
        </w:rPr>
        <w:t>1986;10:91</w:t>
      </w:r>
      <w:proofErr w:type="gramEnd"/>
      <w:r w:rsidRPr="00425B1E">
        <w:rPr>
          <w:rFonts w:ascii="Times New Roman" w:hAnsi="Times New Roman" w:cs="Times New Roman"/>
        </w:rPr>
        <w:t>-116.</w:t>
      </w:r>
    </w:p>
    <w:p w14:paraId="30DA6D34"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469C34E3"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Backward Reasoning:</w:t>
      </w:r>
      <w:r w:rsidRPr="00425B1E">
        <w:rPr>
          <w:rFonts w:ascii="Times New Roman" w:hAnsi="Times New Roman" w:cs="Times New Roman"/>
        </w:rPr>
        <w:t xml:space="preserve"> re-interpretation of data or the acquisition of new clarifying data invoked to test a hypothesis Patel VL, </w:t>
      </w:r>
      <w:proofErr w:type="spellStart"/>
      <w:r w:rsidRPr="00425B1E">
        <w:rPr>
          <w:rFonts w:ascii="Times New Roman" w:hAnsi="Times New Roman" w:cs="Times New Roman"/>
        </w:rPr>
        <w:t>Groen</w:t>
      </w:r>
      <w:proofErr w:type="spellEnd"/>
      <w:r w:rsidRPr="00425B1E">
        <w:rPr>
          <w:rFonts w:ascii="Times New Roman" w:hAnsi="Times New Roman" w:cs="Times New Roman"/>
        </w:rPr>
        <w:t xml:space="preserve"> GJ. Knowledge Based Solution Strategies in Medical Reasoning. Cognitive Science. </w:t>
      </w:r>
      <w:proofErr w:type="gramStart"/>
      <w:r w:rsidRPr="00425B1E">
        <w:rPr>
          <w:rFonts w:ascii="Times New Roman" w:hAnsi="Times New Roman" w:cs="Times New Roman"/>
        </w:rPr>
        <w:t>1986;10:91</w:t>
      </w:r>
      <w:proofErr w:type="gramEnd"/>
      <w:r w:rsidRPr="00425B1E">
        <w:rPr>
          <w:rFonts w:ascii="Times New Roman" w:hAnsi="Times New Roman" w:cs="Times New Roman"/>
        </w:rPr>
        <w:t>-116.</w:t>
      </w:r>
    </w:p>
    <w:p w14:paraId="71A5CFDD"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0124449B"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Intuitive reasoning:</w:t>
      </w:r>
      <w:r w:rsidRPr="00425B1E">
        <w:rPr>
          <w:rFonts w:ascii="Times New Roman" w:hAnsi="Times New Roman" w:cs="Times New Roman"/>
        </w:rPr>
        <w:t xml:space="preserve">  related to past experience with specific cases which can be used unconsciously in inductive reasoning, similar to heuristics (Fonteyn &amp; Fisher, 1992) </w:t>
      </w:r>
    </w:p>
    <w:p w14:paraId="67689066"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31788BB3"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Meta cognition:</w:t>
      </w:r>
      <w:r w:rsidRPr="00425B1E">
        <w:rPr>
          <w:rFonts w:ascii="Times New Roman" w:hAnsi="Times New Roman" w:cs="Times New Roman"/>
        </w:rPr>
        <w:t xml:space="preserve"> higher-order thinking that enables understanding, analysis, and control of one’s cognitive processes, especially when engaged in learning. </w:t>
      </w:r>
    </w:p>
    <w:p w14:paraId="78940D84"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p>
    <w:p w14:paraId="62D789B2" w14:textId="77777777" w:rsidR="00425B1E" w:rsidRPr="00425B1E" w:rsidRDefault="00425B1E" w:rsidP="00425B1E">
      <w:pPr>
        <w:widowControl w:val="0"/>
        <w:autoSpaceDE w:val="0"/>
        <w:autoSpaceDN w:val="0"/>
        <w:adjustRightInd w:val="0"/>
        <w:spacing w:line="280" w:lineRule="atLeast"/>
        <w:rPr>
          <w:rFonts w:ascii="Times New Roman" w:hAnsi="Times New Roman" w:cs="Times New Roman"/>
        </w:rPr>
      </w:pPr>
      <w:r w:rsidRPr="00425B1E">
        <w:rPr>
          <w:rFonts w:ascii="Times New Roman" w:hAnsi="Times New Roman" w:cs="Times New Roman"/>
          <w:u w:val="single"/>
        </w:rPr>
        <w:t>Cognitive apprenticeship</w:t>
      </w:r>
      <w:r>
        <w:rPr>
          <w:rFonts w:ascii="Times New Roman" w:hAnsi="Times New Roman" w:cs="Times New Roman"/>
        </w:rPr>
        <w:t>: Collins, Allan, </w:t>
      </w:r>
      <w:r w:rsidRPr="00425B1E">
        <w:rPr>
          <w:rFonts w:ascii="Times New Roman" w:hAnsi="Times New Roman" w:cs="Times New Roman"/>
        </w:rPr>
        <w:t xml:space="preserve">Cognitive Apprenticeship </w:t>
      </w:r>
      <w:proofErr w:type="gramStart"/>
      <w:r w:rsidRPr="00425B1E">
        <w:rPr>
          <w:rFonts w:ascii="Times New Roman" w:hAnsi="Times New Roman" w:cs="Times New Roman"/>
        </w:rPr>
        <w:t>In</w:t>
      </w:r>
      <w:proofErr w:type="gramEnd"/>
      <w:r w:rsidRPr="00425B1E">
        <w:rPr>
          <w:rFonts w:ascii="Times New Roman" w:hAnsi="Times New Roman" w:cs="Times New Roman"/>
        </w:rPr>
        <w:t xml:space="preserve"> The Cambridge Handbook of the Learning Sciences </w:t>
      </w:r>
      <w:hyperlink r:id="rId4" w:history="1">
        <w:r w:rsidRPr="00425B1E">
          <w:rPr>
            <w:rFonts w:ascii="Times New Roman" w:hAnsi="Times New Roman" w:cs="Times New Roman"/>
            <w:color w:val="0000E9"/>
            <w:u w:val="single" w:color="0000E9"/>
          </w:rPr>
          <w:t>http://assets.cambridge.org/97805218/45540/frontmatter/9780521845540_frontmatter.pdf</w:t>
        </w:r>
      </w:hyperlink>
      <w:r w:rsidRPr="00425B1E">
        <w:rPr>
          <w:rFonts w:ascii="Times New Roman" w:hAnsi="Times New Roman" w:cs="Times New Roman"/>
        </w:rPr>
        <w:t xml:space="preserve"> </w:t>
      </w:r>
    </w:p>
    <w:p w14:paraId="01CA5E8A" w14:textId="77777777" w:rsidR="00A21F77" w:rsidRPr="00425B1E" w:rsidRDefault="00425B1E">
      <w:pPr>
        <w:rPr>
          <w:rFonts w:ascii="Times New Roman" w:hAnsi="Times New Roman" w:cs="Times New Roman"/>
        </w:rPr>
      </w:pPr>
    </w:p>
    <w:sectPr w:rsidR="00A21F77" w:rsidRPr="00425B1E" w:rsidSect="000B5C7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1E"/>
    <w:rsid w:val="00004688"/>
    <w:rsid w:val="0001687D"/>
    <w:rsid w:val="00021E52"/>
    <w:rsid w:val="00052E35"/>
    <w:rsid w:val="00083E4C"/>
    <w:rsid w:val="000F134D"/>
    <w:rsid w:val="00173FE5"/>
    <w:rsid w:val="0021472E"/>
    <w:rsid w:val="0027326F"/>
    <w:rsid w:val="002E2428"/>
    <w:rsid w:val="0031577A"/>
    <w:rsid w:val="00366E93"/>
    <w:rsid w:val="003A490E"/>
    <w:rsid w:val="003B718E"/>
    <w:rsid w:val="004037CA"/>
    <w:rsid w:val="00425B1E"/>
    <w:rsid w:val="0044785A"/>
    <w:rsid w:val="00454647"/>
    <w:rsid w:val="0045674D"/>
    <w:rsid w:val="0047555D"/>
    <w:rsid w:val="004B7FF1"/>
    <w:rsid w:val="0051388B"/>
    <w:rsid w:val="00521AB0"/>
    <w:rsid w:val="00525CA2"/>
    <w:rsid w:val="00564135"/>
    <w:rsid w:val="00605FDD"/>
    <w:rsid w:val="00613922"/>
    <w:rsid w:val="007F3268"/>
    <w:rsid w:val="0081676A"/>
    <w:rsid w:val="008944D6"/>
    <w:rsid w:val="00902100"/>
    <w:rsid w:val="00935F79"/>
    <w:rsid w:val="009612F4"/>
    <w:rsid w:val="009B7695"/>
    <w:rsid w:val="00A05255"/>
    <w:rsid w:val="00A2213B"/>
    <w:rsid w:val="00B80646"/>
    <w:rsid w:val="00BE2B3A"/>
    <w:rsid w:val="00D1721F"/>
    <w:rsid w:val="00DA1686"/>
    <w:rsid w:val="00DA6E82"/>
    <w:rsid w:val="00DD16FE"/>
    <w:rsid w:val="00E33E6F"/>
    <w:rsid w:val="00E81F55"/>
    <w:rsid w:val="00E94677"/>
    <w:rsid w:val="00EB258A"/>
    <w:rsid w:val="00F35C9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1E63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assets.cambridge.org/97805218/45540/frontmatter/9780521845540_frontmatter.pdf"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4464</Characters>
  <Application>Microsoft Macintosh Word</Application>
  <DocSecurity>0</DocSecurity>
  <Lines>37</Lines>
  <Paragraphs>10</Paragraphs>
  <ScaleCrop>false</ScaleCrop>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2017-02-23T18:08:00Z</dcterms:created>
  <dcterms:modified xsi:type="dcterms:W3CDTF">2017-02-23T18:10:00Z</dcterms:modified>
</cp:coreProperties>
</file>